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908"/>
        <w:gridCol w:w="5580"/>
        <w:gridCol w:w="2083"/>
      </w:tblGrid>
      <w:tr w:rsidR="00930DBB" w:rsidRPr="00861E4E" w:rsidTr="000C334E">
        <w:tc>
          <w:tcPr>
            <w:tcW w:w="9571" w:type="dxa"/>
            <w:gridSpan w:val="3"/>
          </w:tcPr>
          <w:p w:rsidR="00930DBB" w:rsidRPr="00861E4E" w:rsidRDefault="00930DBB" w:rsidP="00930D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КИНДАЛЬСКОЕ СЕЛЬСКОЕ ПОСЕЛЕНИЕ</w:t>
            </w: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КАРГАСОКСКОГО РАЙОНА ТОМСКОЙ ОБЛАСТИ </w:t>
            </w: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>«АДМИНИСТРАЦИЯ КИНДАЛЬСКОГО СЕЛЬСКОГО ПОСЕЛЕНИЯ»</w:t>
            </w: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BB" w:rsidRPr="00861E4E" w:rsidRDefault="00930DBB" w:rsidP="000C3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930DBB" w:rsidRPr="00861E4E" w:rsidRDefault="00930DBB" w:rsidP="000C334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</w:p>
          <w:p w:rsidR="00930DBB" w:rsidRPr="00861E4E" w:rsidRDefault="00930DBB" w:rsidP="000C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0DBB" w:rsidRPr="00861E4E" w:rsidTr="000C334E">
        <w:tc>
          <w:tcPr>
            <w:tcW w:w="1908" w:type="dxa"/>
          </w:tcPr>
          <w:p w:rsidR="00930DBB" w:rsidRPr="00861E4E" w:rsidRDefault="00930DBB" w:rsidP="000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24.03.2014</w:t>
            </w:r>
          </w:p>
          <w:p w:rsidR="00930DBB" w:rsidRPr="00861E4E" w:rsidRDefault="00930DBB" w:rsidP="000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30DBB" w:rsidRPr="00861E4E" w:rsidRDefault="00930DBB" w:rsidP="000C3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930DBB" w:rsidRPr="00861E4E" w:rsidRDefault="00930DBB" w:rsidP="000C3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4E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930DBB" w:rsidRPr="004D36AB" w:rsidTr="000C334E">
        <w:tc>
          <w:tcPr>
            <w:tcW w:w="7488" w:type="dxa"/>
            <w:gridSpan w:val="2"/>
          </w:tcPr>
          <w:p w:rsidR="00930DBB" w:rsidRPr="004D36AB" w:rsidRDefault="00930DBB" w:rsidP="000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930DBB" w:rsidRPr="004D36AB" w:rsidRDefault="00930DBB" w:rsidP="000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DBB" w:rsidRPr="004D36AB" w:rsidRDefault="00930DBB" w:rsidP="0093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637"/>
        <w:gridCol w:w="3934"/>
      </w:tblGrid>
      <w:tr w:rsidR="00930DBB" w:rsidRPr="004D36AB" w:rsidTr="000C334E">
        <w:trPr>
          <w:trHeight w:val="2176"/>
        </w:trPr>
        <w:tc>
          <w:tcPr>
            <w:tcW w:w="5637" w:type="dxa"/>
            <w:vAlign w:val="center"/>
          </w:tcPr>
          <w:p w:rsidR="00930DBB" w:rsidRPr="004D36AB" w:rsidRDefault="00930DBB" w:rsidP="000C3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сообщения </w:t>
            </w:r>
            <w:r w:rsidRPr="004D36AB"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934" w:type="dxa"/>
            <w:tcBorders>
              <w:left w:val="nil"/>
            </w:tcBorders>
          </w:tcPr>
          <w:p w:rsidR="00930DBB" w:rsidRPr="004D36AB" w:rsidRDefault="00930DBB" w:rsidP="000C334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DBB" w:rsidRPr="004D36AB" w:rsidRDefault="00930DBB" w:rsidP="000C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DBB" w:rsidRPr="004D36AB" w:rsidRDefault="00930DBB" w:rsidP="0093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</w:t>
      </w:r>
      <w:hyperlink r:id="rId6" w:history="1">
        <w:r w:rsidRPr="00A56295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утвержденным Указом Президента Российской Федерации от 13 марта 2012 г. N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</w:t>
      </w:r>
      <w:hyperlink r:id="rId7" w:history="1">
        <w:r w:rsidRPr="00A562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«О порядке сообщения отдельными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930DBB" w:rsidRPr="004D36AB" w:rsidRDefault="00930DBB" w:rsidP="00930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DBB" w:rsidRPr="004D36AB" w:rsidRDefault="00930DBB" w:rsidP="00930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30DBB" w:rsidRPr="004D36AB" w:rsidRDefault="00930DBB" w:rsidP="00930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сообщения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D36AB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>2. Настоящее  постановление  вступает в силу со дня его официального опубликования.</w:t>
      </w:r>
    </w:p>
    <w:p w:rsidR="00930DBB" w:rsidRDefault="00930DBB" w:rsidP="00930D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0DBB" w:rsidRPr="004D36AB" w:rsidRDefault="00930DBB" w:rsidP="00930D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11" w:type="dxa"/>
        <w:tblLook w:val="0000"/>
      </w:tblPr>
      <w:tblGrid>
        <w:gridCol w:w="4928"/>
        <w:gridCol w:w="2492"/>
        <w:gridCol w:w="3191"/>
      </w:tblGrid>
      <w:tr w:rsidR="00930DBB" w:rsidRPr="004D36AB" w:rsidTr="000C334E">
        <w:trPr>
          <w:trHeight w:val="429"/>
        </w:trPr>
        <w:tc>
          <w:tcPr>
            <w:tcW w:w="4928" w:type="dxa"/>
            <w:vAlign w:val="center"/>
          </w:tcPr>
          <w:p w:rsidR="00930DBB" w:rsidRDefault="00930DBB" w:rsidP="000C334E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3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DBB" w:rsidRPr="004D36AB" w:rsidRDefault="00930DBB" w:rsidP="000C334E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492" w:type="dxa"/>
            <w:vAlign w:val="center"/>
          </w:tcPr>
          <w:p w:rsidR="00930DBB" w:rsidRDefault="00930DBB" w:rsidP="000C334E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DBB" w:rsidRPr="009A2BF6" w:rsidRDefault="00930DBB" w:rsidP="000C334E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F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В.В.</w:t>
            </w:r>
          </w:p>
        </w:tc>
        <w:tc>
          <w:tcPr>
            <w:tcW w:w="3191" w:type="dxa"/>
            <w:vAlign w:val="center"/>
          </w:tcPr>
          <w:p w:rsidR="00930DBB" w:rsidRPr="004D36AB" w:rsidRDefault="00930DBB" w:rsidP="000C334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DBB" w:rsidRPr="004D36AB" w:rsidTr="000C334E">
        <w:trPr>
          <w:trHeight w:val="429"/>
        </w:trPr>
        <w:tc>
          <w:tcPr>
            <w:tcW w:w="4928" w:type="dxa"/>
            <w:vAlign w:val="center"/>
          </w:tcPr>
          <w:p w:rsidR="00930DBB" w:rsidRPr="004D36AB" w:rsidRDefault="00930DBB" w:rsidP="000C334E">
            <w:pPr>
              <w:keepNext/>
              <w:spacing w:after="0" w:line="240" w:lineRule="auto"/>
              <w:ind w:right="-724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930DBB" w:rsidRPr="004D36AB" w:rsidRDefault="00930DBB" w:rsidP="000C334E">
            <w:pPr>
              <w:spacing w:after="0" w:line="240" w:lineRule="auto"/>
              <w:ind w:left="366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30DBB" w:rsidRPr="004D36AB" w:rsidRDefault="00930DBB" w:rsidP="000C334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DB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930DB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0"/>
          <w:szCs w:val="24"/>
        </w:rPr>
      </w:pPr>
    </w:p>
    <w:p w:rsidR="00930DB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0DBB" w:rsidRDefault="00930DBB" w:rsidP="00930DBB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D36AB">
        <w:rPr>
          <w:rFonts w:ascii="Times New Roman" w:eastAsia="Times New Roman" w:hAnsi="Times New Roman" w:cs="Times New Roman"/>
          <w:sz w:val="24"/>
          <w:szCs w:val="24"/>
        </w:rPr>
        <w:t xml:space="preserve">.03.2014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30DBB" w:rsidRPr="004D36AB" w:rsidRDefault="00930DBB" w:rsidP="00930DBB">
      <w:pPr>
        <w:tabs>
          <w:tab w:val="left" w:pos="1110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DBB" w:rsidRPr="00E24EFB" w:rsidRDefault="00930DBB" w:rsidP="0093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30DBB" w:rsidRPr="00E24EFB" w:rsidRDefault="00930DBB" w:rsidP="0093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 xml:space="preserve"> о порядке сообщения Главой муниципального образования </w:t>
      </w:r>
      <w:proofErr w:type="spellStart"/>
      <w:r w:rsidRPr="00E24EFB"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муниципальными служащими Администрации </w:t>
      </w:r>
      <w:proofErr w:type="spellStart"/>
      <w:r w:rsidRPr="00E24EFB">
        <w:rPr>
          <w:rFonts w:ascii="Times New Roman" w:hAnsi="Times New Roman" w:cs="Times New Roman"/>
          <w:bCs/>
          <w:sz w:val="24"/>
          <w:szCs w:val="24"/>
        </w:rPr>
        <w:t>Киндальского</w:t>
      </w:r>
      <w:proofErr w:type="spell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</w:t>
      </w:r>
    </w:p>
    <w:p w:rsidR="00930DBB" w:rsidRPr="00E24EFB" w:rsidRDefault="00930DBB" w:rsidP="0093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4EFB">
        <w:rPr>
          <w:rFonts w:ascii="Times New Roman" w:hAnsi="Times New Roman" w:cs="Times New Roman"/>
          <w:bCs/>
          <w:sz w:val="24"/>
          <w:szCs w:val="24"/>
        </w:rPr>
        <w:t>подарка, реализации (выкупе) и зачислении средств,</w:t>
      </w:r>
    </w:p>
    <w:p w:rsidR="00930DBB" w:rsidRPr="00E24EFB" w:rsidRDefault="00930DBB" w:rsidP="0093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24EFB">
        <w:rPr>
          <w:rFonts w:ascii="Times New Roman" w:hAnsi="Times New Roman" w:cs="Times New Roman"/>
          <w:bCs/>
          <w:sz w:val="24"/>
          <w:szCs w:val="24"/>
        </w:rPr>
        <w:t>вырученных</w:t>
      </w:r>
      <w:proofErr w:type="gramEnd"/>
      <w:r w:rsidRPr="00E24EFB">
        <w:rPr>
          <w:rFonts w:ascii="Times New Roman" w:hAnsi="Times New Roman" w:cs="Times New Roman"/>
          <w:bCs/>
          <w:sz w:val="24"/>
          <w:szCs w:val="24"/>
        </w:rPr>
        <w:t xml:space="preserve"> от его реализации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альными служащими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его реализации.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3.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4.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bookmarkStart w:id="0" w:name="Par13"/>
      <w:bookmarkEnd w:id="0"/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lastRenderedPageBreak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A5629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к настоящему Положению, представляется не позднее 3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получения подарка главному бухгалтеру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уполномоченное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4D36AB">
        <w:rPr>
          <w:rFonts w:ascii="Times New Roman" w:hAnsi="Times New Roman" w:cs="Times New Roman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4D36AB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13" w:history="1">
        <w:r w:rsidRPr="00A56295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A5629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" w:history="1">
        <w:r w:rsidRPr="00A56295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, муниципального служащего оно представляется не позднее следующего дня после ее устранения.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Pr="00E24EFB">
        <w:rPr>
          <w:rFonts w:ascii="Times New Roman" w:hAnsi="Times New Roman" w:cs="Times New Roman"/>
          <w:sz w:val="24"/>
          <w:szCs w:val="24"/>
        </w:rPr>
        <w:t xml:space="preserve">комиссию по приему, передаче основных средств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4D36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</w:t>
      </w:r>
      <w:r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8. Подарок, полученный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</w:t>
      </w:r>
      <w:r w:rsidRPr="00A56295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17" w:history="1">
        <w:r w:rsidRPr="00A56295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6AB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D36AB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"/>
      <w:bookmarkEnd w:id="3"/>
      <w:r w:rsidRPr="004D36AB">
        <w:rPr>
          <w:rFonts w:ascii="Times New Roman" w:hAnsi="Times New Roman" w:cs="Times New Roman"/>
          <w:sz w:val="24"/>
          <w:szCs w:val="24"/>
        </w:rPr>
        <w:t xml:space="preserve">12. 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, муниципальный служащий, сдавшие подарок, могут его выкупить, направив на </w:t>
      </w:r>
      <w:r w:rsidRPr="00E24EFB">
        <w:rPr>
          <w:rFonts w:ascii="Times New Roman" w:hAnsi="Times New Roman" w:cs="Times New Roman"/>
          <w:sz w:val="24"/>
          <w:szCs w:val="24"/>
        </w:rPr>
        <w:t xml:space="preserve">имя Главы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"/>
      <w:bookmarkEnd w:id="4"/>
      <w:r w:rsidRPr="004D36A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22" w:history="1">
        <w:r w:rsidRPr="00E24EF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lastRenderedPageBreak/>
        <w:t xml:space="preserve">14. Подарок, в отношении которого не поступило заявление, указанное в </w:t>
      </w:r>
      <w:hyperlink w:anchor="Par22" w:history="1">
        <w:r w:rsidRPr="00E24EFB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D36A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>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"/>
      <w:bookmarkEnd w:id="5"/>
      <w:r w:rsidRPr="004D36AB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</w:t>
      </w:r>
      <w:r w:rsidRPr="00E24EFB">
        <w:rPr>
          <w:rFonts w:ascii="Times New Roman" w:hAnsi="Times New Roman" w:cs="Times New Roman"/>
          <w:sz w:val="24"/>
          <w:szCs w:val="24"/>
        </w:rPr>
        <w:t xml:space="preserve">осуществляемой  </w:t>
      </w:r>
      <w:r>
        <w:rPr>
          <w:rFonts w:ascii="Times New Roman" w:hAnsi="Times New Roman" w:cs="Times New Roman"/>
          <w:sz w:val="24"/>
          <w:szCs w:val="24"/>
        </w:rPr>
        <w:t xml:space="preserve">главным бухгалтером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23" w:history="1">
        <w:r w:rsidRPr="00E24EF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E24EF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5" w:history="1">
        <w:r w:rsidRPr="00E24EFB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24EF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</w:t>
      </w:r>
      <w:r w:rsidRPr="004D36A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об оценочной деятельности.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Главой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30DBB" w:rsidRPr="004D36AB" w:rsidRDefault="00930DBB" w:rsidP="00930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AB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6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D36AB">
        <w:rPr>
          <w:rFonts w:ascii="Times New Roman" w:hAnsi="Times New Roman" w:cs="Times New Roman"/>
          <w:sz w:val="24"/>
          <w:szCs w:val="24"/>
        </w:rPr>
        <w:t>» в порядке, установленном бюджетным законодательством Российской Федерации.</w:t>
      </w: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Default="00930DBB" w:rsidP="00930DBB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930DBB" w:rsidRDefault="00930DBB" w:rsidP="00930DBB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930DBB" w:rsidRPr="004D36AB" w:rsidRDefault="00930DBB" w:rsidP="00930DBB">
      <w:pPr>
        <w:autoSpaceDE w:val="0"/>
        <w:autoSpaceDN w:val="0"/>
        <w:spacing w:after="24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36A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4D36AB">
        <w:rPr>
          <w:rFonts w:ascii="Times New Roman" w:hAnsi="Times New Roman" w:cs="Times New Roman"/>
          <w:sz w:val="20"/>
          <w:szCs w:val="20"/>
        </w:rPr>
        <w:br/>
        <w:t xml:space="preserve">к Положению о порядке сообщения Главой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E24EFB">
        <w:rPr>
          <w:rFonts w:ascii="Times New Roman" w:hAnsi="Times New Roman" w:cs="Times New Roman"/>
          <w:sz w:val="20"/>
          <w:szCs w:val="20"/>
        </w:rPr>
        <w:t>Киндальское</w:t>
      </w:r>
      <w:proofErr w:type="spellEnd"/>
      <w:r w:rsidRPr="00E24EFB">
        <w:rPr>
          <w:rFonts w:ascii="Times New Roman" w:hAnsi="Times New Roman" w:cs="Times New Roman"/>
          <w:sz w:val="20"/>
          <w:szCs w:val="20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6AB">
        <w:rPr>
          <w:rFonts w:ascii="Times New Roman" w:hAnsi="Times New Roman" w:cs="Times New Roman"/>
          <w:sz w:val="20"/>
          <w:szCs w:val="20"/>
        </w:rPr>
        <w:t xml:space="preserve">, и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D36AB">
        <w:rPr>
          <w:rFonts w:ascii="Times New Roman" w:hAnsi="Times New Roman" w:cs="Times New Roman"/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30DBB" w:rsidRPr="002A6B85" w:rsidRDefault="00930DBB" w:rsidP="00930DBB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6B85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30DBB" w:rsidRPr="002A6B85" w:rsidRDefault="00930DBB" w:rsidP="00930DBB">
      <w:pPr>
        <w:pBdr>
          <w:top w:val="single" w:sz="4" w:space="2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B85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государственного (муниципального) органа, фонда</w:t>
      </w:r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или иной организации (уполномоченной организации))</w:t>
      </w:r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930DBB" w:rsidRPr="002A6B85" w:rsidRDefault="00930DBB" w:rsidP="00930DBB">
      <w:pPr>
        <w:autoSpaceDE w:val="0"/>
        <w:autoSpaceDN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30DBB" w:rsidRPr="002A6B85" w:rsidTr="000C334E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DBB" w:rsidRPr="002A6B85" w:rsidRDefault="00930DBB" w:rsidP="00930DBB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930DBB" w:rsidRPr="002A6B85" w:rsidRDefault="00930DBB" w:rsidP="00930D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A6B8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A6B8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A6B85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2A6B85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  <w:r w:rsidRPr="002A6B85">
        <w:rPr>
          <w:rFonts w:ascii="Times New Roman" w:hAnsi="Times New Roman" w:cs="Times New Roman"/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930DBB" w:rsidRPr="002A6B85" w:rsidTr="000C334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2A6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2A6B85">
              <w:rPr>
                <w:rFonts w:ascii="Times New Roman" w:hAnsi="Times New Roman" w:cs="Times New Roman"/>
                <w:sz w:val="24"/>
                <w:vertAlign w:val="superscript"/>
              </w:rPr>
              <w:endnoteReference w:customMarkFollows="1" w:id="1"/>
              <w:t>*</w:t>
            </w:r>
          </w:p>
        </w:tc>
      </w:tr>
      <w:tr w:rsidR="00930DBB" w:rsidRPr="002A6B85" w:rsidTr="000C334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B" w:rsidRPr="002A6B85" w:rsidTr="000C334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B" w:rsidRPr="002A6B85" w:rsidTr="000C334E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DBB" w:rsidRPr="002A6B85" w:rsidTr="000C334E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DBB" w:rsidRPr="002A6B85" w:rsidRDefault="00930DBB" w:rsidP="00930D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930DBB" w:rsidRPr="002A6B85" w:rsidTr="000C334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DBB" w:rsidRPr="002A6B85" w:rsidTr="000C334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DBB" w:rsidRPr="002A6B85" w:rsidRDefault="00930DBB" w:rsidP="00930D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30DBB" w:rsidRPr="002A6B85" w:rsidTr="000C334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DBB" w:rsidRPr="002A6B85" w:rsidTr="000C334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DBB" w:rsidRPr="002A6B85" w:rsidRDefault="00930DBB" w:rsidP="00930D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30DBB" w:rsidRPr="002A6B85" w:rsidTr="000C334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DBB" w:rsidRPr="002A6B85" w:rsidTr="000C334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B8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DBB" w:rsidRPr="002A6B85" w:rsidRDefault="00930DBB" w:rsidP="00930DBB">
      <w:p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6B8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930DBB" w:rsidRPr="002A6B85" w:rsidRDefault="00930DBB" w:rsidP="00930DB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30DBB" w:rsidRPr="002A6B85" w:rsidTr="000C33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BB" w:rsidRPr="002A6B85" w:rsidRDefault="00930DBB" w:rsidP="000C33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DBB" w:rsidRPr="002A6B85" w:rsidRDefault="00930DBB" w:rsidP="00930D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0DBB" w:rsidRDefault="00930DBB" w:rsidP="0093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0DBB" w:rsidRDefault="00930DBB" w:rsidP="0093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0DBB" w:rsidRDefault="00930DBB" w:rsidP="00930DBB">
      <w:pPr>
        <w:autoSpaceDE w:val="0"/>
        <w:autoSpaceDN w:val="0"/>
        <w:spacing w:after="120" w:line="240" w:lineRule="auto"/>
      </w:pPr>
    </w:p>
    <w:p w:rsidR="00FC1632" w:rsidRDefault="00FC1632"/>
    <w:sectPr w:rsidR="00FC1632" w:rsidSect="00FC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F3" w:rsidRDefault="003E56F3" w:rsidP="00930DBB">
      <w:pPr>
        <w:spacing w:after="0" w:line="240" w:lineRule="auto"/>
      </w:pPr>
      <w:r>
        <w:separator/>
      </w:r>
    </w:p>
  </w:endnote>
  <w:endnote w:type="continuationSeparator" w:id="0">
    <w:p w:rsidR="003E56F3" w:rsidRDefault="003E56F3" w:rsidP="00930DBB">
      <w:pPr>
        <w:spacing w:after="0" w:line="240" w:lineRule="auto"/>
      </w:pPr>
      <w:r>
        <w:continuationSeparator/>
      </w:r>
    </w:p>
  </w:endnote>
  <w:endnote w:id="1">
    <w:p w:rsidR="00930DBB" w:rsidRDefault="00930DBB" w:rsidP="00930DBB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F3" w:rsidRDefault="003E56F3" w:rsidP="00930DBB">
      <w:pPr>
        <w:spacing w:after="0" w:line="240" w:lineRule="auto"/>
      </w:pPr>
      <w:r>
        <w:separator/>
      </w:r>
    </w:p>
  </w:footnote>
  <w:footnote w:type="continuationSeparator" w:id="0">
    <w:p w:rsidR="003E56F3" w:rsidRDefault="003E56F3" w:rsidP="00930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DBB"/>
    <w:rsid w:val="003E56F3"/>
    <w:rsid w:val="00930DBB"/>
    <w:rsid w:val="00F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DBB"/>
    <w:pPr>
      <w:spacing w:after="0" w:line="240" w:lineRule="auto"/>
    </w:pPr>
  </w:style>
  <w:style w:type="paragraph" w:styleId="a4">
    <w:name w:val="endnote text"/>
    <w:basedOn w:val="a"/>
    <w:link w:val="a5"/>
    <w:uiPriority w:val="99"/>
    <w:rsid w:val="00930DB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30DB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930D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14A8217E10FDD19FF58E361B41D1D89F1D7DB0E3FA4AB974C8B0F3C62FF14A37A60FFF144AB5DA57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EDAAC6DA93A3BD6921B2268E1F73D6C831BA799A5150B5B2273887F8f4j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DAAC6DA93A3BD6921B2268E1F73D6C830BE7D985550B5B2273887F8480378D79AA0C255DEBEACf7j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2020-07-08T04:12:00Z</dcterms:created>
  <dcterms:modified xsi:type="dcterms:W3CDTF">2020-07-08T04:12:00Z</dcterms:modified>
</cp:coreProperties>
</file>