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F6" w:rsidRPr="00A23878" w:rsidRDefault="008812F6" w:rsidP="00A23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78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</w:t>
      </w:r>
    </w:p>
    <w:p w:rsidR="008D7AA5" w:rsidRPr="00A23878" w:rsidRDefault="008D7AA5" w:rsidP="00A2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8D7AA5" w:rsidRPr="00A23878" w:rsidTr="00F7514C">
        <w:tc>
          <w:tcPr>
            <w:tcW w:w="9571" w:type="dxa"/>
            <w:gridSpan w:val="3"/>
            <w:hideMark/>
          </w:tcPr>
          <w:p w:rsidR="008D7AA5" w:rsidRPr="003056B7" w:rsidRDefault="008D7AA5" w:rsidP="003056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8D7AA5" w:rsidRPr="00A23878" w:rsidTr="00F7514C">
        <w:tc>
          <w:tcPr>
            <w:tcW w:w="1908" w:type="dxa"/>
          </w:tcPr>
          <w:p w:rsidR="00A23878" w:rsidRDefault="00A23878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A5" w:rsidRPr="00A23878" w:rsidRDefault="00B36799" w:rsidP="00B3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84493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12F6" w:rsidRPr="00A238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="00984493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12F6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12F6" w:rsidRPr="00A238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80" w:type="dxa"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hideMark/>
          </w:tcPr>
          <w:p w:rsidR="00A23878" w:rsidRDefault="00A23878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A5" w:rsidRPr="00A23878" w:rsidRDefault="00984493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B3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8D7AA5" w:rsidRPr="00A23878" w:rsidTr="00F7514C">
        <w:tc>
          <w:tcPr>
            <w:tcW w:w="7488" w:type="dxa"/>
            <w:gridSpan w:val="2"/>
            <w:hideMark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564DFA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</w:t>
            </w:r>
            <w:proofErr w:type="spellEnd"/>
          </w:p>
        </w:tc>
        <w:tc>
          <w:tcPr>
            <w:tcW w:w="2083" w:type="dxa"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AA5" w:rsidRPr="00A23878" w:rsidRDefault="008D7AA5" w:rsidP="00A2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508"/>
        <w:gridCol w:w="4062"/>
      </w:tblGrid>
      <w:tr w:rsidR="008D7AA5" w:rsidRPr="00A23878" w:rsidTr="00F7514C">
        <w:tc>
          <w:tcPr>
            <w:tcW w:w="5508" w:type="dxa"/>
            <w:vAlign w:val="center"/>
            <w:hideMark/>
          </w:tcPr>
          <w:p w:rsidR="008D7AA5" w:rsidRPr="00A23878" w:rsidRDefault="00610C44" w:rsidP="00A2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16.12.2011 № 163 «Об утверждении </w:t>
            </w:r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AA5" w:rsidRPr="00A23878" w:rsidRDefault="00957ADB" w:rsidP="00A2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D7AA5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бюджетном процессе в </w:t>
            </w:r>
            <w:r w:rsidR="00C447F3" w:rsidRPr="00A2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 Киндальское сельское поселение</w:t>
            </w:r>
            <w:r w:rsidR="0061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62" w:type="dxa"/>
          </w:tcPr>
          <w:p w:rsidR="008D7AA5" w:rsidRPr="00A23878" w:rsidRDefault="008D7AA5" w:rsidP="00A2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493" w:rsidRPr="00A23878" w:rsidRDefault="00984493" w:rsidP="00A23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7AA5" w:rsidRPr="00A23878" w:rsidRDefault="00957ADB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В целях приведения в соответствие с бюджетным законодательством</w:t>
      </w:r>
    </w:p>
    <w:p w:rsidR="008D7AA5" w:rsidRPr="00A23878" w:rsidRDefault="008D7AA5" w:rsidP="00A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AA5" w:rsidRPr="00A23878" w:rsidRDefault="003056B7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РЕШИЛ:</w:t>
      </w:r>
    </w:p>
    <w:p w:rsidR="00A23878" w:rsidRDefault="00A23878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B1" w:rsidRPr="00A23878" w:rsidRDefault="00270BE4" w:rsidP="00A2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12F6" w:rsidRPr="00A23878">
        <w:rPr>
          <w:rFonts w:ascii="Times New Roman" w:hAnsi="Times New Roman" w:cs="Times New Roman"/>
          <w:sz w:val="24"/>
          <w:szCs w:val="24"/>
        </w:rPr>
        <w:t xml:space="preserve"> </w:t>
      </w:r>
      <w:r w:rsidR="00A23878" w:rsidRPr="00A23878">
        <w:rPr>
          <w:rFonts w:ascii="Times New Roman" w:hAnsi="Times New Roman" w:cs="Times New Roman"/>
          <w:sz w:val="24"/>
          <w:szCs w:val="24"/>
        </w:rPr>
        <w:t>В</w:t>
      </w:r>
      <w:r w:rsidR="007D0CB1" w:rsidRPr="00A23878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610C44">
        <w:rPr>
          <w:rFonts w:ascii="Times New Roman" w:hAnsi="Times New Roman" w:cs="Times New Roman"/>
          <w:sz w:val="24"/>
          <w:szCs w:val="24"/>
        </w:rPr>
        <w:t xml:space="preserve">решение Совета Киндальского сельского поселения от 16.12.2011 №163 «Об утверждении </w:t>
      </w:r>
      <w:r w:rsidR="008D01EC" w:rsidRPr="00A23878">
        <w:rPr>
          <w:rFonts w:ascii="Times New Roman" w:hAnsi="Times New Roman" w:cs="Times New Roman"/>
          <w:sz w:val="24"/>
          <w:szCs w:val="24"/>
        </w:rPr>
        <w:t>Положени</w:t>
      </w:r>
      <w:r w:rsidR="00610C44">
        <w:rPr>
          <w:rFonts w:ascii="Times New Roman" w:hAnsi="Times New Roman" w:cs="Times New Roman"/>
          <w:sz w:val="24"/>
          <w:szCs w:val="24"/>
        </w:rPr>
        <w:t>я</w:t>
      </w:r>
      <w:r w:rsidR="008D01EC" w:rsidRPr="00A23878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C447F3" w:rsidRPr="00A23878">
        <w:rPr>
          <w:rFonts w:ascii="Times New Roman" w:hAnsi="Times New Roman" w:cs="Times New Roman"/>
          <w:sz w:val="24"/>
          <w:szCs w:val="24"/>
        </w:rPr>
        <w:t>Муниципальном образовании Киндальское сельское поселение</w:t>
      </w:r>
      <w:r w:rsidR="00610C44">
        <w:rPr>
          <w:rFonts w:ascii="Times New Roman" w:hAnsi="Times New Roman" w:cs="Times New Roman"/>
          <w:sz w:val="24"/>
          <w:szCs w:val="24"/>
        </w:rPr>
        <w:t>»,</w:t>
      </w:r>
      <w:r w:rsidR="008D01EC" w:rsidRPr="00A23878">
        <w:rPr>
          <w:rFonts w:ascii="Times New Roman" w:hAnsi="Times New Roman" w:cs="Times New Roman"/>
          <w:sz w:val="24"/>
          <w:szCs w:val="24"/>
        </w:rPr>
        <w:t xml:space="preserve"> (далее – Положение),</w:t>
      </w:r>
      <w:r w:rsidR="00984493" w:rsidRPr="00A2387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84493" w:rsidRPr="00A23878" w:rsidRDefault="00984493" w:rsidP="00A23878">
      <w:pPr>
        <w:pStyle w:val="a3"/>
        <w:autoSpaceDE w:val="0"/>
        <w:autoSpaceDN w:val="0"/>
        <w:adjustRightInd w:val="0"/>
        <w:spacing w:after="0" w:line="240" w:lineRule="auto"/>
        <w:ind w:left="1332"/>
        <w:jc w:val="both"/>
        <w:rPr>
          <w:rFonts w:ascii="Times New Roman" w:hAnsi="Times New Roman" w:cs="Times New Roman"/>
          <w:sz w:val="24"/>
          <w:szCs w:val="24"/>
        </w:rPr>
      </w:pPr>
    </w:p>
    <w:p w:rsidR="00984493" w:rsidRPr="00270BE4" w:rsidRDefault="007D0CB1" w:rsidP="00A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BE4">
        <w:rPr>
          <w:rFonts w:ascii="Times New Roman" w:hAnsi="Times New Roman" w:cs="Times New Roman"/>
          <w:b/>
          <w:sz w:val="24"/>
          <w:szCs w:val="24"/>
        </w:rPr>
        <w:t>1)</w:t>
      </w:r>
      <w:r w:rsidR="004A6B14" w:rsidRPr="00270BE4">
        <w:rPr>
          <w:rFonts w:ascii="Times New Roman" w:hAnsi="Times New Roman" w:cs="Times New Roman"/>
          <w:b/>
          <w:sz w:val="24"/>
          <w:szCs w:val="24"/>
        </w:rPr>
        <w:t>Глава 3.</w:t>
      </w:r>
      <w:r w:rsidR="0009613C" w:rsidRPr="00270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BE4" w:rsidRPr="00270BE4">
        <w:rPr>
          <w:rFonts w:ascii="Times New Roman" w:hAnsi="Times New Roman" w:cs="Times New Roman"/>
          <w:b/>
          <w:sz w:val="24"/>
          <w:szCs w:val="24"/>
        </w:rPr>
        <w:t>часть</w:t>
      </w:r>
      <w:r w:rsidR="0009613C" w:rsidRPr="00270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B14" w:rsidRPr="00270BE4">
        <w:rPr>
          <w:rFonts w:ascii="Times New Roman" w:hAnsi="Times New Roman" w:cs="Times New Roman"/>
          <w:b/>
          <w:sz w:val="24"/>
          <w:szCs w:val="24"/>
        </w:rPr>
        <w:t>1.</w:t>
      </w:r>
      <w:r w:rsidR="0009613C" w:rsidRPr="00270BE4">
        <w:rPr>
          <w:rFonts w:ascii="Times New Roman" w:hAnsi="Times New Roman" w:cs="Times New Roman"/>
          <w:b/>
          <w:sz w:val="24"/>
          <w:szCs w:val="24"/>
        </w:rPr>
        <w:t xml:space="preserve"> статьи </w:t>
      </w:r>
      <w:r w:rsidR="004A6B14" w:rsidRPr="00270BE4">
        <w:rPr>
          <w:rFonts w:ascii="Times New Roman" w:hAnsi="Times New Roman" w:cs="Times New Roman"/>
          <w:b/>
          <w:sz w:val="24"/>
          <w:szCs w:val="24"/>
        </w:rPr>
        <w:t>13</w:t>
      </w:r>
      <w:r w:rsidRPr="00270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1EC" w:rsidRPr="00270BE4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Pr="00270BE4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4A6B14" w:rsidRPr="00A23878" w:rsidRDefault="007D0CB1" w:rsidP="00A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«</w:t>
      </w:r>
      <w:r w:rsidR="004A6B14" w:rsidRPr="00A23878">
        <w:rPr>
          <w:rFonts w:ascii="Times New Roman" w:hAnsi="Times New Roman" w:cs="Times New Roman"/>
          <w:sz w:val="24"/>
          <w:szCs w:val="24"/>
        </w:rPr>
        <w:t>1. Составление проекта  местного бюджета основывается на:</w:t>
      </w:r>
    </w:p>
    <w:p w:rsidR="004A6B14" w:rsidRPr="00A23878" w:rsidRDefault="004A6B14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A6B14" w:rsidRPr="00A23878" w:rsidRDefault="004A6B14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3558"/>
      <w:bookmarkEnd w:id="0"/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направлениях </w:t>
      </w:r>
      <w:hyperlink r:id="rId5" w:history="1">
        <w:r w:rsidRPr="00A238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бюджетной</w:t>
        </w:r>
      </w:hyperlink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A238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налоговой</w:t>
        </w:r>
      </w:hyperlink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таможенно-тарифной политики Российской Федерации (основных направлениях бюджетной и </w:t>
      </w:r>
      <w:r w:rsidR="009D6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 политики муниципального</w:t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D6C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Киндальского сельского поселения</w:t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6B14" w:rsidRPr="00A23878" w:rsidRDefault="004A6B14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3559"/>
      <w:bookmarkStart w:id="2" w:name="dst3839"/>
      <w:bookmarkEnd w:id="1"/>
      <w:bookmarkEnd w:id="2"/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прогнозе социально-экономического развития;</w:t>
      </w:r>
    </w:p>
    <w:p w:rsidR="004A6B14" w:rsidRPr="00A23878" w:rsidRDefault="004A6B14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3840"/>
      <w:bookmarkEnd w:id="3"/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7D0CB1" w:rsidRPr="00A23878" w:rsidRDefault="009D6C31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3841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4A6B14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ммах (проектах муниципальных</w:t>
      </w:r>
      <w:r w:rsidR="004A6B14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проектах изменений указанных программ)</w:t>
      </w:r>
      <w:r w:rsidR="004C735B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613C" w:rsidRPr="00A23878">
        <w:rPr>
          <w:rFonts w:ascii="Times New Roman" w:hAnsi="Times New Roman" w:cs="Times New Roman"/>
          <w:sz w:val="24"/>
          <w:szCs w:val="24"/>
        </w:rPr>
        <w:t>»</w:t>
      </w:r>
    </w:p>
    <w:p w:rsidR="00984493" w:rsidRPr="00A23878" w:rsidRDefault="00984493" w:rsidP="00A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35B" w:rsidRPr="00270BE4" w:rsidRDefault="007D0CB1" w:rsidP="00A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BE4">
        <w:rPr>
          <w:rFonts w:ascii="Times New Roman" w:hAnsi="Times New Roman" w:cs="Times New Roman"/>
          <w:b/>
          <w:sz w:val="24"/>
          <w:szCs w:val="24"/>
        </w:rPr>
        <w:t>2)</w:t>
      </w:r>
      <w:r w:rsidR="0009613C" w:rsidRPr="00270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35B" w:rsidRPr="00270BE4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270BE4" w:rsidRPr="00270BE4">
        <w:rPr>
          <w:rFonts w:ascii="Times New Roman" w:hAnsi="Times New Roman" w:cs="Times New Roman"/>
          <w:b/>
          <w:sz w:val="24"/>
          <w:szCs w:val="24"/>
        </w:rPr>
        <w:t>часть</w:t>
      </w:r>
      <w:r w:rsidR="004C735B" w:rsidRPr="00270BE4">
        <w:rPr>
          <w:rFonts w:ascii="Times New Roman" w:hAnsi="Times New Roman" w:cs="Times New Roman"/>
          <w:b/>
          <w:sz w:val="24"/>
          <w:szCs w:val="24"/>
        </w:rPr>
        <w:t xml:space="preserve"> 2. статьи 16 Положения изложить в следующей редакции:</w:t>
      </w:r>
    </w:p>
    <w:p w:rsidR="004C735B" w:rsidRPr="00A23878" w:rsidRDefault="004C735B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«2. </w:t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проектом решения о бюджете </w:t>
      </w:r>
      <w:r w:rsidR="000F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Киндальского сельского </w:t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Совет Киндальского сельского поселения  представляются следующие документы и</w:t>
      </w:r>
      <w:r w:rsidR="00B3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</w:t>
      </w:r>
    </w:p>
    <w:p w:rsidR="004C735B" w:rsidRPr="00A23878" w:rsidRDefault="004C735B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</w:t>
      </w:r>
      <w:hyperlink r:id="rId7" w:history="1">
        <w:r w:rsidRPr="00A23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бюджетной</w:t>
        </w:r>
      </w:hyperlink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A23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налоговой</w:t>
        </w:r>
      </w:hyperlink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таможенно</w:t>
      </w:r>
      <w:r w:rsidR="00B3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тарифной политики Российской Федерации (основные направления бюджетной и </w:t>
      </w:r>
      <w:r w:rsidR="00610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 политики муниципального образования Киндальское сельское поселение</w:t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C735B" w:rsidRPr="00A23878" w:rsidRDefault="004C735B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4C735B" w:rsidRPr="00A23878" w:rsidRDefault="004C735B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соответствующей территории;</w:t>
      </w:r>
    </w:p>
    <w:p w:rsidR="004C735B" w:rsidRPr="00A23878" w:rsidRDefault="004C735B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4C735B" w:rsidRPr="00A23878" w:rsidRDefault="004C735B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проекту бюджета;</w:t>
      </w:r>
    </w:p>
    <w:p w:rsidR="004C735B" w:rsidRPr="00A23878" w:rsidRDefault="004C735B" w:rsidP="00A2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методики (проекты методик) и расчеты распределения межбюджетных трансфертов;</w:t>
      </w:r>
    </w:p>
    <w:p w:rsidR="004C735B" w:rsidRPr="00A23878" w:rsidRDefault="004C735B" w:rsidP="00A2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верхний предел </w:t>
      </w:r>
      <w:r w:rsidR="00610C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долга на 1 января года, следующего за очередным финансовым годом (очередным финансовым годом и каждым годом планового периода;</w:t>
      </w:r>
    </w:p>
    <w:p w:rsidR="004C735B" w:rsidRPr="00A23878" w:rsidRDefault="004C735B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ожидаемого исполнения бюджета на текущий финансовый год;</w:t>
      </w:r>
      <w:r w:rsidR="00761F89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"http://www.consultant.ru/cons/cgi/online.cgi?req=query&amp;REFDOC=214567&amp;REFBASE=LAW&amp;REFPAGE=0&amp;REFTYPE=CDLT_MAIN_BACKREFS&amp;ts=31889149128998722715&amp;lst=0&amp;REFDST=102710" </w:instrText>
      </w:r>
      <w:r w:rsidR="00761F89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C735B" w:rsidRPr="00A23878" w:rsidRDefault="00761F89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C735B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законов о бюджетах государственных внебюджетных фондов;</w:t>
      </w:r>
    </w:p>
    <w:p w:rsidR="004C735B" w:rsidRPr="00A23878" w:rsidRDefault="004C735B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законодательными (представительными) органами, органами судебной системы, орга</w:t>
      </w:r>
      <w:r w:rsidR="00610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внешнего муниципального</w:t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4C735B" w:rsidRPr="00A23878" w:rsidRDefault="004C735B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реестры источников доходов бюджетов бюджетной системы Российской Федерации;</w:t>
      </w:r>
    </w:p>
    <w:p w:rsidR="004C735B" w:rsidRPr="00A23878" w:rsidRDefault="004C735B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и материалы.</w:t>
      </w:r>
      <w:r w:rsidR="00761F89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"http://www.consultant.ru/cons/cgi/online.cgi?req=query&amp;REFDOC=214567&amp;REFBASE=LAW&amp;REFPAGE=0&amp;REFTYPE=CDLT_MAIN_BACKREFS&amp;ts=5923149128998710823&amp;lst=0&amp;REFDST=3851" </w:instrText>
      </w:r>
      <w:r w:rsidR="00761F89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C735B" w:rsidRPr="00A23878" w:rsidRDefault="00761F89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C735B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утверждения </w:t>
      </w:r>
      <w:r w:rsidR="00CD1BC7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4C735B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CD1BC7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C735B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бюджетных </w:t>
      </w:r>
      <w:r w:rsidR="00610C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по муниципальным</w:t>
      </w:r>
      <w:r w:rsidR="004C735B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и непрограммным направлениям деятельности к проек</w:t>
      </w:r>
      <w:r w:rsidR="00610C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решения</w:t>
      </w:r>
      <w:r w:rsidR="004C735B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представл</w:t>
      </w:r>
      <w:r w:rsidR="0061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яются паспорта муниципальных </w:t>
      </w:r>
      <w:r w:rsidR="004C735B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(проекты изменений в указанные паспорта).</w:t>
      </w:r>
    </w:p>
    <w:p w:rsidR="004C735B" w:rsidRPr="00A23878" w:rsidRDefault="004C735B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CD1BC7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проект решения</w:t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CD1BC7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</w:t>
      </w:r>
      <w:r w:rsidR="009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Киндальского сельского</w:t>
      </w:r>
      <w:r w:rsidR="00CD1BC7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1BC7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BC7" w:rsidRPr="00A23878" w:rsidRDefault="00CD1BC7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EE" w:rsidRPr="00270BE4" w:rsidRDefault="00E84AC5" w:rsidP="00A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BE4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F63F63" w:rsidRPr="00270BE4">
        <w:rPr>
          <w:rFonts w:ascii="Times New Roman" w:hAnsi="Times New Roman" w:cs="Times New Roman"/>
          <w:b/>
          <w:sz w:val="24"/>
          <w:szCs w:val="24"/>
        </w:rPr>
        <w:t xml:space="preserve">Глава 6. </w:t>
      </w:r>
      <w:r w:rsidR="00270BE4" w:rsidRPr="00270BE4">
        <w:rPr>
          <w:rFonts w:ascii="Times New Roman" w:hAnsi="Times New Roman" w:cs="Times New Roman"/>
          <w:b/>
          <w:sz w:val="24"/>
          <w:szCs w:val="24"/>
        </w:rPr>
        <w:t>часть</w:t>
      </w:r>
      <w:r w:rsidR="00F63F63" w:rsidRPr="00270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898" w:rsidRPr="00270BE4">
        <w:rPr>
          <w:rFonts w:ascii="Times New Roman" w:hAnsi="Times New Roman" w:cs="Times New Roman"/>
          <w:b/>
          <w:sz w:val="24"/>
          <w:szCs w:val="24"/>
        </w:rPr>
        <w:t>4</w:t>
      </w:r>
      <w:r w:rsidR="00F63F63" w:rsidRPr="00270BE4">
        <w:rPr>
          <w:rFonts w:ascii="Times New Roman" w:hAnsi="Times New Roman" w:cs="Times New Roman"/>
          <w:b/>
          <w:sz w:val="24"/>
          <w:szCs w:val="24"/>
        </w:rPr>
        <w:t>. статьи 2</w:t>
      </w:r>
      <w:r w:rsidR="00630898" w:rsidRPr="00270BE4">
        <w:rPr>
          <w:rFonts w:ascii="Times New Roman" w:hAnsi="Times New Roman" w:cs="Times New Roman"/>
          <w:b/>
          <w:sz w:val="24"/>
          <w:szCs w:val="24"/>
        </w:rPr>
        <w:t>7</w:t>
      </w:r>
      <w:r w:rsidR="00F63F63" w:rsidRPr="00270BE4">
        <w:rPr>
          <w:rFonts w:ascii="Times New Roman" w:hAnsi="Times New Roman" w:cs="Times New Roman"/>
          <w:b/>
          <w:sz w:val="24"/>
          <w:szCs w:val="24"/>
        </w:rPr>
        <w:t xml:space="preserve"> Положения изложить в следующей редакции:</w:t>
      </w:r>
    </w:p>
    <w:p w:rsidR="00204D9C" w:rsidRPr="00A23878" w:rsidRDefault="00F63F63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«1. </w:t>
      </w:r>
      <w:r w:rsidR="00204D9C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252E99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4D9C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бюджета поселения возлагается</w:t>
      </w:r>
      <w:r w:rsidR="00252E99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04D9C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E99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Киндальского сельского поселения</w:t>
      </w:r>
      <w:r w:rsidR="00204D9C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204D9C" w:rsidRPr="00A23878" w:rsidRDefault="00204D9C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исполняется на основе </w:t>
      </w:r>
      <w:hyperlink r:id="rId9" w:history="1">
        <w:r w:rsidRPr="00A23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единства кассы</w:t>
        </w:r>
      </w:hyperlink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A23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подведомственности расходов</w:t>
        </w:r>
      </w:hyperlink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2E99" w:rsidRPr="00A23878" w:rsidRDefault="00252E99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E99" w:rsidRPr="00270BE4" w:rsidRDefault="00252E99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</w:t>
      </w:r>
      <w:r w:rsidRPr="00270BE4">
        <w:rPr>
          <w:rFonts w:ascii="Times New Roman" w:hAnsi="Times New Roman" w:cs="Times New Roman"/>
          <w:b/>
          <w:sz w:val="24"/>
          <w:szCs w:val="24"/>
        </w:rPr>
        <w:t>Глава 6. пункт 1. статьи 26 Положения изложить в следующей редакции:</w:t>
      </w:r>
    </w:p>
    <w:p w:rsidR="00252E99" w:rsidRPr="00A23878" w:rsidRDefault="00A23878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2E99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</w:t>
      </w:r>
      <w:r w:rsidR="00B3679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платежными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0898" w:rsidRPr="00A23878" w:rsidRDefault="00630898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98" w:rsidRPr="00270BE4" w:rsidRDefault="00630898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270BE4">
        <w:rPr>
          <w:rFonts w:ascii="Times New Roman" w:hAnsi="Times New Roman" w:cs="Times New Roman"/>
          <w:b/>
          <w:sz w:val="24"/>
          <w:szCs w:val="24"/>
        </w:rPr>
        <w:t xml:space="preserve"> Глава 6. </w:t>
      </w:r>
      <w:r w:rsidR="00270BE4" w:rsidRPr="00270BE4">
        <w:rPr>
          <w:rFonts w:ascii="Times New Roman" w:hAnsi="Times New Roman" w:cs="Times New Roman"/>
          <w:b/>
          <w:sz w:val="24"/>
          <w:szCs w:val="24"/>
        </w:rPr>
        <w:t>часть</w:t>
      </w:r>
      <w:r w:rsidRPr="00270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8C6" w:rsidRPr="00270BE4">
        <w:rPr>
          <w:rFonts w:ascii="Times New Roman" w:hAnsi="Times New Roman" w:cs="Times New Roman"/>
          <w:b/>
          <w:sz w:val="24"/>
          <w:szCs w:val="24"/>
        </w:rPr>
        <w:t>2</w:t>
      </w:r>
      <w:r w:rsidRPr="00270BE4">
        <w:rPr>
          <w:rFonts w:ascii="Times New Roman" w:hAnsi="Times New Roman" w:cs="Times New Roman"/>
          <w:b/>
          <w:sz w:val="24"/>
          <w:szCs w:val="24"/>
        </w:rPr>
        <w:t>. статьи 2</w:t>
      </w:r>
      <w:r w:rsidR="008558C6" w:rsidRPr="00270BE4">
        <w:rPr>
          <w:rFonts w:ascii="Times New Roman" w:hAnsi="Times New Roman" w:cs="Times New Roman"/>
          <w:b/>
          <w:sz w:val="24"/>
          <w:szCs w:val="24"/>
        </w:rPr>
        <w:t>9</w:t>
      </w:r>
      <w:r w:rsidRPr="00270BE4">
        <w:rPr>
          <w:rFonts w:ascii="Times New Roman" w:hAnsi="Times New Roman" w:cs="Times New Roman"/>
          <w:b/>
          <w:sz w:val="24"/>
          <w:szCs w:val="24"/>
        </w:rPr>
        <w:t xml:space="preserve"> Положения изложить в следующей редакции:</w:t>
      </w:r>
    </w:p>
    <w:p w:rsidR="00630898" w:rsidRPr="00A23878" w:rsidRDefault="00A23878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0898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Утвержденные показатели сводной бюджетной росписи должны соответствовать решению о бюджете Киндальского сельского поселения. </w:t>
      </w:r>
    </w:p>
    <w:p w:rsidR="00A61A64" w:rsidRPr="00A23878" w:rsidRDefault="00A61A64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внесении изменений в решение о бюджете Глава Киндальского сельского поселения утверждает соответствующие изменения в сводную бюджетную роспись.</w:t>
      </w:r>
    </w:p>
    <w:p w:rsidR="00A61A64" w:rsidRPr="00A23878" w:rsidRDefault="00630898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бюджета поселения </w:t>
      </w:r>
      <w:r w:rsidR="00A61A64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сводную бюджетную роспись могут быть внесены изменения в соответствии с решениями </w:t>
      </w:r>
      <w:r w:rsidR="00A23878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A61A64"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 сельского поселения без внесения изменений в решение о бюджете:</w:t>
      </w:r>
    </w:p>
    <w:p w:rsidR="00630898" w:rsidRPr="00A23878" w:rsidRDefault="00630898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поселения на их исполнение в текущем финансовом году;</w:t>
      </w:r>
    </w:p>
    <w:p w:rsidR="00630898" w:rsidRPr="00A23878" w:rsidRDefault="00630898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состава или полномочий (функций) главных распорядителей бюджетных средств (подведомственных им бюджетных учреждений), вступления в силу законов (решений), предусматривающих осуществление полномочий органов государственной власти Томской области (органов местного самоуправления) за счет субвенций из других бюджетов бюджетной системы Российской Федерации, исполнения </w:t>
      </w: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судебных актов, предусматривающих обращение взыскания на средства бюджетов бюджетной системы Российской Федерации, использования средств резервных фондов и иным образом зарезервированных средств в составе утвержденных бюджетных ассигнований, распределения бюджетных ассигнований между получателями бюджетных средств на конкурсной основе и по иным основаниям, связанным с особенностями исполнения бюджетов бюджетной системы Российской Федерации, перераспределения бюджетных ассигнований между главными распорядителями бюджетных средств, установленным решением о бюджете поселения, - в пределах объема бюджетных ассигнований;</w:t>
      </w:r>
    </w:p>
    <w:p w:rsidR="00630898" w:rsidRPr="00A23878" w:rsidRDefault="00630898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630898" w:rsidRPr="00A23878" w:rsidRDefault="00630898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получения уведомлений об изменении бюджетных ассигнований по разделу "межбюджетные трансферты", предоставляемых из районного  бюджета, и (или) платежных документов о перечислении средств из районного бюджета по разделу "межбюджетные трансферты";</w:t>
      </w:r>
    </w:p>
    <w:p w:rsidR="00630898" w:rsidRPr="00A23878" w:rsidRDefault="00630898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реструктуризации муниципального долга в соответствии с Бюджетным кодексом Российской Федерации;</w:t>
      </w:r>
    </w:p>
    <w:p w:rsidR="00630898" w:rsidRPr="00A23878" w:rsidRDefault="00630898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между видами источников финансирования дефицита бюджета поселения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 поселения, предусмотренных на соответствующий финансовый год.</w:t>
      </w:r>
    </w:p>
    <w:p w:rsidR="00630898" w:rsidRDefault="00630898" w:rsidP="00A2387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поселения не допускается.</w:t>
      </w:r>
      <w:r w:rsidR="00A238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6799" w:rsidRPr="007F514F" w:rsidRDefault="00B36799" w:rsidP="00B36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99">
        <w:rPr>
          <w:rFonts w:ascii="Times New Roman" w:hAnsi="Times New Roman" w:cs="Times New Roman"/>
          <w:b/>
          <w:sz w:val="24"/>
          <w:szCs w:val="24"/>
        </w:rPr>
        <w:t>6)</w:t>
      </w:r>
      <w:r w:rsidRPr="007F514F">
        <w:rPr>
          <w:rFonts w:ascii="Times New Roman" w:hAnsi="Times New Roman" w:cs="Times New Roman"/>
          <w:sz w:val="24"/>
          <w:szCs w:val="24"/>
        </w:rPr>
        <w:t>.Опубликовать настоящее решение в порядке, предусмотренном Уставом</w:t>
      </w:r>
    </w:p>
    <w:p w:rsidR="00B36799" w:rsidRPr="00B36799" w:rsidRDefault="00B36799" w:rsidP="00B36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«Киндальское сельское поселение».</w:t>
      </w:r>
    </w:p>
    <w:p w:rsidR="00B36799" w:rsidRPr="007F514F" w:rsidRDefault="00B36799" w:rsidP="00B36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36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в порядке предусмотренном Уставом муниципального образования «Киндальское сельское поселение»</w:t>
      </w:r>
    </w:p>
    <w:p w:rsidR="00984493" w:rsidRPr="00A23878" w:rsidRDefault="00B36799" w:rsidP="00B36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3679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Киндальского сельского поселения.</w:t>
      </w:r>
    </w:p>
    <w:p w:rsidR="00B36799" w:rsidRDefault="00B36799" w:rsidP="00A2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B7" w:rsidRDefault="003056B7" w:rsidP="00A2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B7" w:rsidRDefault="003056B7" w:rsidP="00A2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BA" w:rsidRPr="00A23878" w:rsidRDefault="005A18BA" w:rsidP="00A2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3056B7" w:rsidRDefault="004F7AAA" w:rsidP="00A2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Киндальского сель</w:t>
      </w:r>
      <w:r w:rsidR="005A18BA" w:rsidRPr="00A23878">
        <w:rPr>
          <w:rFonts w:ascii="Times New Roman" w:hAnsi="Times New Roman" w:cs="Times New Roman"/>
          <w:sz w:val="24"/>
          <w:szCs w:val="24"/>
        </w:rPr>
        <w:t>ского поселения                                                 В.В.Волков</w:t>
      </w:r>
      <w:r w:rsidR="005A18BA" w:rsidRPr="00A23878">
        <w:rPr>
          <w:rFonts w:ascii="Times New Roman" w:hAnsi="Times New Roman" w:cs="Times New Roman"/>
          <w:sz w:val="24"/>
          <w:szCs w:val="24"/>
        </w:rPr>
        <w:tab/>
      </w:r>
      <w:r w:rsidR="005A18BA" w:rsidRPr="00A23878">
        <w:rPr>
          <w:rFonts w:ascii="Times New Roman" w:hAnsi="Times New Roman" w:cs="Times New Roman"/>
          <w:sz w:val="24"/>
          <w:szCs w:val="24"/>
        </w:rPr>
        <w:tab/>
      </w:r>
      <w:r w:rsidR="005A18BA" w:rsidRPr="00A23878">
        <w:rPr>
          <w:rFonts w:ascii="Times New Roman" w:hAnsi="Times New Roman" w:cs="Times New Roman"/>
          <w:sz w:val="24"/>
          <w:szCs w:val="24"/>
        </w:rPr>
        <w:tab/>
      </w:r>
    </w:p>
    <w:p w:rsidR="003056B7" w:rsidRDefault="003056B7" w:rsidP="00A2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B7" w:rsidRDefault="003056B7" w:rsidP="00A2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799" w:rsidRDefault="005A18BA" w:rsidP="00A2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ab/>
      </w:r>
    </w:p>
    <w:p w:rsidR="00984493" w:rsidRPr="00A23878" w:rsidRDefault="004F7AAA" w:rsidP="00A2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Глава Киндальского </w:t>
      </w:r>
    </w:p>
    <w:p w:rsidR="004F7AAA" w:rsidRPr="00A23878" w:rsidRDefault="004F7AAA" w:rsidP="00A2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sectPr w:rsidR="004F7AAA" w:rsidRPr="00A23878" w:rsidSect="00B367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C0B"/>
    <w:multiLevelType w:val="hybridMultilevel"/>
    <w:tmpl w:val="0FF0CBB6"/>
    <w:lvl w:ilvl="0" w:tplc="5B0A09F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314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3E9"/>
    <w:rsid w:val="00046DB8"/>
    <w:rsid w:val="0009613C"/>
    <w:rsid w:val="000A6A71"/>
    <w:rsid w:val="000C7B40"/>
    <w:rsid w:val="000E43E9"/>
    <w:rsid w:val="000F2860"/>
    <w:rsid w:val="0010712C"/>
    <w:rsid w:val="00150667"/>
    <w:rsid w:val="0019174C"/>
    <w:rsid w:val="00204D9C"/>
    <w:rsid w:val="0021738A"/>
    <w:rsid w:val="002251F7"/>
    <w:rsid w:val="00252E99"/>
    <w:rsid w:val="00270BE4"/>
    <w:rsid w:val="002A6D4C"/>
    <w:rsid w:val="003056B7"/>
    <w:rsid w:val="003837DA"/>
    <w:rsid w:val="003E0B11"/>
    <w:rsid w:val="003F244D"/>
    <w:rsid w:val="004277EB"/>
    <w:rsid w:val="004A6B14"/>
    <w:rsid w:val="004C735B"/>
    <w:rsid w:val="004F7AAA"/>
    <w:rsid w:val="00500471"/>
    <w:rsid w:val="005217F0"/>
    <w:rsid w:val="00564DFA"/>
    <w:rsid w:val="005A18BA"/>
    <w:rsid w:val="00610C44"/>
    <w:rsid w:val="00611C0D"/>
    <w:rsid w:val="00630898"/>
    <w:rsid w:val="00636C3E"/>
    <w:rsid w:val="006916B6"/>
    <w:rsid w:val="00761F89"/>
    <w:rsid w:val="0078759D"/>
    <w:rsid w:val="007A0102"/>
    <w:rsid w:val="007B4D45"/>
    <w:rsid w:val="007C37C1"/>
    <w:rsid w:val="007D0CB1"/>
    <w:rsid w:val="007D4A69"/>
    <w:rsid w:val="008558C6"/>
    <w:rsid w:val="008812F6"/>
    <w:rsid w:val="008B1926"/>
    <w:rsid w:val="008D01EC"/>
    <w:rsid w:val="008D7AA5"/>
    <w:rsid w:val="008F79E3"/>
    <w:rsid w:val="0091614F"/>
    <w:rsid w:val="009572AB"/>
    <w:rsid w:val="00957ADB"/>
    <w:rsid w:val="009838AE"/>
    <w:rsid w:val="00984493"/>
    <w:rsid w:val="00992F1D"/>
    <w:rsid w:val="00997780"/>
    <w:rsid w:val="009D3ECC"/>
    <w:rsid w:val="009D6C31"/>
    <w:rsid w:val="009E47EE"/>
    <w:rsid w:val="00A07A97"/>
    <w:rsid w:val="00A23878"/>
    <w:rsid w:val="00A27553"/>
    <w:rsid w:val="00A5568A"/>
    <w:rsid w:val="00A61A64"/>
    <w:rsid w:val="00A807DF"/>
    <w:rsid w:val="00A937C3"/>
    <w:rsid w:val="00AA71A6"/>
    <w:rsid w:val="00AE4E20"/>
    <w:rsid w:val="00B36799"/>
    <w:rsid w:val="00B44662"/>
    <w:rsid w:val="00B8671A"/>
    <w:rsid w:val="00BA09A5"/>
    <w:rsid w:val="00BF1806"/>
    <w:rsid w:val="00C0082A"/>
    <w:rsid w:val="00C37F0F"/>
    <w:rsid w:val="00C447F3"/>
    <w:rsid w:val="00CD1BC7"/>
    <w:rsid w:val="00CD5826"/>
    <w:rsid w:val="00E84AC5"/>
    <w:rsid w:val="00ED60A3"/>
    <w:rsid w:val="00F03099"/>
    <w:rsid w:val="00F40D2C"/>
    <w:rsid w:val="00F61523"/>
    <w:rsid w:val="00F63F63"/>
    <w:rsid w:val="00F7514C"/>
    <w:rsid w:val="00FA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3748&amp;rnd=244973.23102106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65592&amp;rnd=244973.29089105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374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5592/" TargetMode="External"/><Relationship Id="rId10" Type="http://schemas.openxmlformats.org/officeDocument/2006/relationships/hyperlink" Target="http://www.consultant.ru/cons/cgi/online.cgi?req=doc&amp;base=LAW&amp;n=214567&amp;rnd=244973.655512186&amp;dst=119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14567&amp;rnd=244973.281051935&amp;dst=120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3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User</cp:lastModifiedBy>
  <cp:revision>3</cp:revision>
  <cp:lastPrinted>2015-11-27T03:04:00Z</cp:lastPrinted>
  <dcterms:created xsi:type="dcterms:W3CDTF">2015-11-13T04:56:00Z</dcterms:created>
  <dcterms:modified xsi:type="dcterms:W3CDTF">2017-04-14T05:06:00Z</dcterms:modified>
</cp:coreProperties>
</file>