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B" w:rsidRPr="00A7264E" w:rsidRDefault="00233D4B" w:rsidP="00233D4B">
      <w:pPr>
        <w:pStyle w:val="13"/>
        <w:shd w:val="clear" w:color="auto" w:fill="auto"/>
        <w:spacing w:after="236"/>
        <w:ind w:firstLine="0"/>
        <w:rPr>
          <w:rFonts w:ascii="Arial" w:hAnsi="Arial" w:cs="Arial"/>
          <w:b/>
          <w:sz w:val="24"/>
          <w:szCs w:val="24"/>
        </w:rPr>
      </w:pPr>
      <w:r w:rsidRPr="00A7264E">
        <w:rPr>
          <w:rFonts w:ascii="Arial" w:hAnsi="Arial" w:cs="Arial"/>
          <w:b/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233D4B" w:rsidRDefault="00233D4B" w:rsidP="00233D4B">
      <w:pPr>
        <w:pStyle w:val="13"/>
        <w:shd w:val="clear" w:color="auto" w:fill="auto"/>
        <w:spacing w:after="827" w:line="278" w:lineRule="exact"/>
        <w:ind w:firstLine="0"/>
        <w:rPr>
          <w:rFonts w:ascii="Arial" w:hAnsi="Arial" w:cs="Arial"/>
          <w:b/>
          <w:sz w:val="24"/>
          <w:szCs w:val="24"/>
        </w:rPr>
      </w:pPr>
      <w:r w:rsidRPr="00A7264E">
        <w:rPr>
          <w:rFonts w:ascii="Arial" w:hAnsi="Arial" w:cs="Arial"/>
          <w:b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233D4B" w:rsidRDefault="00233D4B" w:rsidP="00233D4B">
      <w:pPr>
        <w:pStyle w:val="13"/>
        <w:shd w:val="clear" w:color="auto" w:fill="auto"/>
        <w:spacing w:after="827" w:line="278" w:lineRule="exact"/>
        <w:ind w:firstLine="0"/>
        <w:rPr>
          <w:rFonts w:ascii="Arial" w:hAnsi="Arial" w:cs="Arial"/>
          <w:b/>
          <w:sz w:val="24"/>
          <w:szCs w:val="24"/>
        </w:rPr>
      </w:pPr>
      <w:r w:rsidRPr="00A7264E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- проект</w:t>
      </w:r>
    </w:p>
    <w:p w:rsidR="00233D4B" w:rsidRPr="00A7264E" w:rsidRDefault="00233D4B" w:rsidP="00233D4B">
      <w:pPr>
        <w:pStyle w:val="13"/>
        <w:shd w:val="clear" w:color="auto" w:fill="auto"/>
        <w:tabs>
          <w:tab w:val="left" w:pos="9332"/>
        </w:tabs>
        <w:spacing w:after="287" w:line="278" w:lineRule="exact"/>
        <w:ind w:right="-24" w:firstLine="0"/>
        <w:jc w:val="left"/>
        <w:rPr>
          <w:rFonts w:ascii="Arial" w:hAnsi="Arial" w:cs="Arial"/>
          <w:b/>
          <w:sz w:val="24"/>
          <w:szCs w:val="24"/>
        </w:rPr>
      </w:pPr>
      <w:r w:rsidRPr="00A7264E">
        <w:rPr>
          <w:rFonts w:ascii="Arial" w:hAnsi="Arial" w:cs="Arial"/>
          <w:b/>
          <w:sz w:val="24"/>
          <w:szCs w:val="24"/>
        </w:rPr>
        <w:t xml:space="preserve">--.--.2015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7264E">
        <w:rPr>
          <w:rFonts w:ascii="Arial" w:hAnsi="Arial" w:cs="Arial"/>
          <w:b/>
          <w:sz w:val="24"/>
          <w:szCs w:val="24"/>
        </w:rPr>
        <w:t>№ --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A7264E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A7264E">
        <w:rPr>
          <w:rFonts w:ascii="Arial" w:hAnsi="Arial" w:cs="Arial"/>
          <w:b/>
          <w:sz w:val="24"/>
          <w:szCs w:val="24"/>
        </w:rPr>
        <w:t>Киндал</w:t>
      </w:r>
      <w:proofErr w:type="spellEnd"/>
    </w:p>
    <w:p w:rsidR="00233D4B" w:rsidRPr="00A7264E" w:rsidRDefault="00233D4B" w:rsidP="00233D4B">
      <w:pPr>
        <w:pStyle w:val="13"/>
        <w:shd w:val="clear" w:color="auto" w:fill="auto"/>
        <w:spacing w:after="18" w:line="220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233D4B" w:rsidRDefault="00233D4B" w:rsidP="00233D4B">
      <w:pPr>
        <w:pStyle w:val="13"/>
        <w:shd w:val="clear" w:color="auto" w:fill="auto"/>
        <w:spacing w:after="18" w:line="22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A7264E">
        <w:rPr>
          <w:rFonts w:ascii="Arial" w:hAnsi="Arial" w:cs="Arial"/>
          <w:b/>
          <w:sz w:val="24"/>
          <w:szCs w:val="24"/>
        </w:rPr>
        <w:t>Об утверждении  Программы   «</w:t>
      </w:r>
      <w:proofErr w:type="gramStart"/>
      <w:r w:rsidRPr="00A7264E">
        <w:rPr>
          <w:rFonts w:ascii="Arial" w:hAnsi="Arial" w:cs="Arial"/>
          <w:b/>
          <w:sz w:val="24"/>
          <w:szCs w:val="24"/>
        </w:rPr>
        <w:t>Комплексное</w:t>
      </w:r>
      <w:proofErr w:type="gramEnd"/>
    </w:p>
    <w:p w:rsidR="00233D4B" w:rsidRDefault="00233D4B" w:rsidP="00233D4B">
      <w:pPr>
        <w:pStyle w:val="13"/>
        <w:shd w:val="clear" w:color="auto" w:fill="auto"/>
        <w:spacing w:after="18" w:line="22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A7264E">
        <w:rPr>
          <w:rFonts w:ascii="Arial" w:hAnsi="Arial" w:cs="Arial"/>
          <w:b/>
          <w:sz w:val="24"/>
          <w:szCs w:val="24"/>
        </w:rPr>
        <w:t>развитие  коммунальной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264E">
        <w:rPr>
          <w:rFonts w:ascii="Arial" w:hAnsi="Arial" w:cs="Arial"/>
          <w:b/>
          <w:sz w:val="24"/>
          <w:szCs w:val="24"/>
        </w:rPr>
        <w:t>инфраструктуры</w:t>
      </w:r>
    </w:p>
    <w:p w:rsidR="00233D4B" w:rsidRDefault="00233D4B" w:rsidP="00233D4B">
      <w:pPr>
        <w:pStyle w:val="13"/>
        <w:shd w:val="clear" w:color="auto" w:fill="auto"/>
        <w:spacing w:after="18" w:line="22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A7264E">
        <w:rPr>
          <w:rFonts w:ascii="Arial" w:hAnsi="Arial" w:cs="Arial"/>
          <w:b/>
          <w:sz w:val="24"/>
          <w:szCs w:val="24"/>
        </w:rPr>
        <w:t xml:space="preserve">муниципального  образования»  </w:t>
      </w:r>
      <w:proofErr w:type="spellStart"/>
      <w:r w:rsidRPr="00A7264E">
        <w:rPr>
          <w:rFonts w:ascii="Arial" w:hAnsi="Arial" w:cs="Arial"/>
          <w:b/>
          <w:sz w:val="24"/>
          <w:szCs w:val="24"/>
        </w:rPr>
        <w:t>Киндальское</w:t>
      </w:r>
      <w:proofErr w:type="spellEnd"/>
    </w:p>
    <w:p w:rsidR="00233D4B" w:rsidRPr="00A7264E" w:rsidRDefault="00233D4B" w:rsidP="00233D4B">
      <w:pPr>
        <w:pStyle w:val="13"/>
        <w:shd w:val="clear" w:color="auto" w:fill="auto"/>
        <w:spacing w:after="18" w:line="22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A7264E">
        <w:rPr>
          <w:rFonts w:ascii="Arial" w:hAnsi="Arial" w:cs="Arial"/>
          <w:b/>
          <w:sz w:val="24"/>
          <w:szCs w:val="24"/>
        </w:rPr>
        <w:t>сельское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7264E">
        <w:rPr>
          <w:rFonts w:ascii="Arial" w:hAnsi="Arial" w:cs="Arial"/>
          <w:b/>
          <w:sz w:val="24"/>
          <w:szCs w:val="24"/>
        </w:rPr>
        <w:t>поселение»   на   2015 - 2033 г.г.</w:t>
      </w:r>
    </w:p>
    <w:p w:rsidR="00233D4B" w:rsidRPr="00A7264E" w:rsidRDefault="00233D4B" w:rsidP="00233D4B">
      <w:pPr>
        <w:pStyle w:val="13"/>
        <w:shd w:val="clear" w:color="auto" w:fill="auto"/>
        <w:spacing w:after="18" w:line="220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233D4B" w:rsidRPr="00A7264E" w:rsidRDefault="00233D4B" w:rsidP="00233D4B">
      <w:pPr>
        <w:pStyle w:val="13"/>
        <w:shd w:val="clear" w:color="auto" w:fill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A7264E">
        <w:rPr>
          <w:rFonts w:ascii="Arial" w:hAnsi="Arial" w:cs="Arial"/>
          <w:sz w:val="24"/>
          <w:szCs w:val="24"/>
        </w:rPr>
        <w:t xml:space="preserve">В соответствии с положениями пункта 6.1. части 1 статьи 17 Федерального закона от 06.10.2003 № 131-ФЗ «Об общих принципах организации местного самоуправления в Российской Федерации»; пункта 5.1. части 26 Градостроительного кодекса Российской Федерации;  пункта 35 статьи 3 Федерального закона от 28.06.2014 № 172-ФЗ «О стратегическом планировании в Российской Федерации»; с Требованиями  к программам комплексного развития коммунальной инфраструктуры поселений, городских округов, утверждённых постановлением Правительства Российской Федерации от 14.06..2013 г. № 52; Уставом муниципального образования </w:t>
      </w:r>
      <w:proofErr w:type="spellStart"/>
      <w:r w:rsidRPr="00A7264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A7264E">
        <w:rPr>
          <w:rFonts w:ascii="Arial" w:hAnsi="Arial" w:cs="Arial"/>
          <w:sz w:val="24"/>
          <w:szCs w:val="24"/>
        </w:rPr>
        <w:t xml:space="preserve"> сельское поселение»:</w:t>
      </w:r>
    </w:p>
    <w:p w:rsidR="00233D4B" w:rsidRPr="00A7264E" w:rsidRDefault="00233D4B" w:rsidP="00233D4B">
      <w:pPr>
        <w:pStyle w:val="13"/>
        <w:numPr>
          <w:ilvl w:val="0"/>
          <w:numId w:val="25"/>
        </w:numPr>
        <w:shd w:val="clear" w:color="auto" w:fill="auto"/>
        <w:spacing w:after="0"/>
        <w:ind w:left="740" w:right="20"/>
        <w:jc w:val="both"/>
        <w:rPr>
          <w:rFonts w:ascii="Arial" w:hAnsi="Arial" w:cs="Arial"/>
          <w:sz w:val="24"/>
          <w:szCs w:val="24"/>
        </w:rPr>
      </w:pPr>
      <w:r w:rsidRPr="00A7264E">
        <w:rPr>
          <w:rFonts w:ascii="Arial" w:hAnsi="Arial" w:cs="Arial"/>
          <w:sz w:val="24"/>
          <w:szCs w:val="24"/>
        </w:rPr>
        <w:t xml:space="preserve"> Утвердить Программу «Комплексное развитие коммунальной инфраструктуры муниципального образования «</w:t>
      </w:r>
      <w:proofErr w:type="spellStart"/>
      <w:r w:rsidRPr="00A7264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A7264E">
        <w:rPr>
          <w:rFonts w:ascii="Arial" w:hAnsi="Arial" w:cs="Arial"/>
          <w:sz w:val="24"/>
          <w:szCs w:val="24"/>
        </w:rPr>
        <w:t xml:space="preserve"> сельское поселение» на 2015 - 2033 г.г.</w:t>
      </w:r>
    </w:p>
    <w:p w:rsidR="00233D4B" w:rsidRPr="00A7264E" w:rsidRDefault="00233D4B" w:rsidP="00233D4B">
      <w:pPr>
        <w:pStyle w:val="13"/>
        <w:numPr>
          <w:ilvl w:val="0"/>
          <w:numId w:val="25"/>
        </w:numPr>
        <w:shd w:val="clear" w:color="auto" w:fill="auto"/>
        <w:spacing w:after="0"/>
        <w:ind w:left="740" w:right="20"/>
        <w:jc w:val="both"/>
        <w:rPr>
          <w:rFonts w:ascii="Arial" w:hAnsi="Arial" w:cs="Arial"/>
          <w:sz w:val="24"/>
          <w:szCs w:val="24"/>
        </w:rPr>
      </w:pPr>
      <w:r w:rsidRPr="00A7264E">
        <w:rPr>
          <w:rFonts w:ascii="Arial" w:hAnsi="Arial" w:cs="Arial"/>
          <w:sz w:val="24"/>
          <w:szCs w:val="24"/>
        </w:rPr>
        <w:t xml:space="preserve"> 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233D4B" w:rsidRDefault="00233D4B" w:rsidP="00233D4B">
      <w:pPr>
        <w:pStyle w:val="13"/>
        <w:numPr>
          <w:ilvl w:val="0"/>
          <w:numId w:val="25"/>
        </w:numPr>
        <w:shd w:val="clear" w:color="auto" w:fill="auto"/>
        <w:spacing w:after="0"/>
        <w:ind w:left="74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A726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264E">
        <w:rPr>
          <w:rFonts w:ascii="Arial" w:hAnsi="Arial" w:cs="Arial"/>
          <w:sz w:val="24"/>
          <w:szCs w:val="24"/>
        </w:rPr>
        <w:t xml:space="preserve"> выполнением настоящего распоряжения  оставляю за  собой.</w:t>
      </w:r>
    </w:p>
    <w:p w:rsidR="00233D4B" w:rsidRDefault="00233D4B" w:rsidP="00233D4B">
      <w:pPr>
        <w:pStyle w:val="13"/>
        <w:shd w:val="clear" w:color="auto" w:fill="auto"/>
        <w:spacing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233D4B" w:rsidRPr="00233D4B" w:rsidRDefault="00233D4B" w:rsidP="00233D4B">
      <w:pPr>
        <w:pStyle w:val="13"/>
        <w:shd w:val="clear" w:color="auto" w:fill="auto"/>
        <w:spacing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233D4B" w:rsidRPr="00A7264E" w:rsidRDefault="00233D4B" w:rsidP="00233D4B">
      <w:pPr>
        <w:spacing w:line="240" w:lineRule="auto"/>
        <w:ind w:left="720"/>
        <w:contextualSpacing/>
        <w:rPr>
          <w:rFonts w:ascii="Arial" w:hAnsi="Arial" w:cs="Arial"/>
        </w:rPr>
      </w:pPr>
      <w:r w:rsidRPr="00A7264E">
        <w:rPr>
          <w:rFonts w:ascii="Arial" w:hAnsi="Arial" w:cs="Arial"/>
        </w:rPr>
        <w:t xml:space="preserve">Глава  </w:t>
      </w:r>
      <w:proofErr w:type="spellStart"/>
      <w:r w:rsidRPr="00A7264E">
        <w:rPr>
          <w:rFonts w:ascii="Arial" w:hAnsi="Arial" w:cs="Arial"/>
        </w:rPr>
        <w:t>Киндальского</w:t>
      </w:r>
      <w:proofErr w:type="spellEnd"/>
      <w:r w:rsidRPr="00A7264E">
        <w:rPr>
          <w:rFonts w:ascii="Arial" w:hAnsi="Arial" w:cs="Arial"/>
        </w:rPr>
        <w:t xml:space="preserve"> </w:t>
      </w:r>
    </w:p>
    <w:p w:rsidR="00233D4B" w:rsidRPr="00A7264E" w:rsidRDefault="00233D4B" w:rsidP="00233D4B">
      <w:pPr>
        <w:pStyle w:val="a6"/>
        <w:spacing w:line="240" w:lineRule="auto"/>
        <w:rPr>
          <w:rFonts w:ascii="Arial" w:hAnsi="Arial" w:cs="Arial"/>
        </w:rPr>
      </w:pPr>
      <w:r w:rsidRPr="00A7264E">
        <w:rPr>
          <w:rFonts w:ascii="Arial" w:hAnsi="Arial" w:cs="Arial"/>
        </w:rPr>
        <w:t xml:space="preserve">сельского поселения  </w:t>
      </w:r>
      <w:r w:rsidRPr="00A7264E">
        <w:rPr>
          <w:rFonts w:ascii="Arial" w:hAnsi="Arial" w:cs="Arial"/>
        </w:rPr>
        <w:tab/>
      </w:r>
      <w:r w:rsidRPr="00A7264E">
        <w:rPr>
          <w:rFonts w:ascii="Arial" w:hAnsi="Arial" w:cs="Arial"/>
        </w:rPr>
        <w:tab/>
      </w:r>
      <w:r w:rsidRPr="00A7264E">
        <w:rPr>
          <w:rFonts w:ascii="Arial" w:hAnsi="Arial" w:cs="Arial"/>
        </w:rPr>
        <w:tab/>
      </w:r>
      <w:r w:rsidRPr="00A7264E">
        <w:rPr>
          <w:rFonts w:ascii="Arial" w:hAnsi="Arial" w:cs="Arial"/>
        </w:rPr>
        <w:tab/>
        <w:t>В.В. Волков</w:t>
      </w:r>
    </w:p>
    <w:p w:rsidR="00233D4B" w:rsidRPr="00A7264E" w:rsidRDefault="00233D4B" w:rsidP="00233D4B">
      <w:pPr>
        <w:pStyle w:val="13"/>
        <w:shd w:val="clear" w:color="auto" w:fill="auto"/>
        <w:tabs>
          <w:tab w:val="left" w:pos="8931"/>
        </w:tabs>
        <w:spacing w:after="0" w:line="220" w:lineRule="exact"/>
        <w:ind w:left="-567" w:right="-1387" w:firstLine="0"/>
        <w:rPr>
          <w:rFonts w:ascii="Arial" w:hAnsi="Arial" w:cs="Arial"/>
          <w:b/>
          <w:sz w:val="24"/>
          <w:szCs w:val="24"/>
        </w:rPr>
        <w:sectPr w:rsidR="00233D4B" w:rsidRPr="00A7264E" w:rsidSect="00233D4B">
          <w:pgSz w:w="11906" w:h="16838"/>
          <w:pgMar w:top="1999" w:right="707" w:bottom="2417" w:left="2209" w:header="0" w:footer="3" w:gutter="0"/>
          <w:cols w:space="720"/>
          <w:noEndnote/>
          <w:docGrid w:linePitch="360"/>
        </w:sectPr>
      </w:pPr>
    </w:p>
    <w:p w:rsidR="00233D4B" w:rsidRPr="00A7264E" w:rsidRDefault="00233D4B" w:rsidP="00233D4B">
      <w:pPr>
        <w:spacing w:before="13" w:after="13" w:line="240" w:lineRule="exact"/>
        <w:rPr>
          <w:rFonts w:ascii="Arial" w:hAnsi="Arial" w:cs="Arial"/>
          <w:b/>
        </w:rPr>
      </w:pPr>
    </w:p>
    <w:p w:rsidR="00233D4B" w:rsidRPr="00A7264E" w:rsidRDefault="00233D4B" w:rsidP="00233D4B">
      <w:pPr>
        <w:rPr>
          <w:rFonts w:ascii="Arial" w:hAnsi="Arial" w:cs="Arial"/>
          <w:b/>
        </w:rPr>
        <w:sectPr w:rsidR="00233D4B" w:rsidRPr="00A7264E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3D4B" w:rsidRDefault="00233D4B" w:rsidP="00442360">
      <w:pPr>
        <w:pStyle w:val="a5"/>
        <w:contextualSpacing/>
        <w:jc w:val="right"/>
        <w:rPr>
          <w:rFonts w:ascii="Arial" w:hAnsi="Arial" w:cs="Arial"/>
          <w:sz w:val="24"/>
          <w:szCs w:val="24"/>
        </w:rPr>
      </w:pPr>
    </w:p>
    <w:p w:rsidR="00797D38" w:rsidRPr="00442360" w:rsidRDefault="000F21E5" w:rsidP="00442360">
      <w:pPr>
        <w:pStyle w:val="a5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Утверждена</w:t>
      </w:r>
      <w:proofErr w:type="gramEnd"/>
      <w:r>
        <w:rPr>
          <w:rFonts w:ascii="Arial" w:hAnsi="Arial" w:cs="Arial"/>
          <w:sz w:val="24"/>
          <w:szCs w:val="24"/>
        </w:rPr>
        <w:t xml:space="preserve">  Постановлением</w:t>
      </w:r>
    </w:p>
    <w:p w:rsidR="00797D38" w:rsidRPr="00442360" w:rsidRDefault="00797D38" w:rsidP="00442360">
      <w:pPr>
        <w:pStyle w:val="a5"/>
        <w:ind w:left="4956"/>
        <w:contextualSpacing/>
        <w:rPr>
          <w:rFonts w:ascii="Arial" w:hAnsi="Arial" w:cs="Arial"/>
          <w:sz w:val="24"/>
          <w:szCs w:val="24"/>
        </w:rPr>
      </w:pPr>
      <w:r w:rsidRPr="00442360">
        <w:rPr>
          <w:rFonts w:ascii="Arial" w:hAnsi="Arial" w:cs="Arial"/>
          <w:sz w:val="24"/>
          <w:szCs w:val="24"/>
        </w:rPr>
        <w:t>МКУ «Администрация</w:t>
      </w:r>
      <w:r w:rsidR="00432EC2" w:rsidRPr="00442360">
        <w:rPr>
          <w:rFonts w:ascii="Arial" w:hAnsi="Arial" w:cs="Arial"/>
          <w:sz w:val="24"/>
          <w:szCs w:val="24"/>
        </w:rPr>
        <w:t xml:space="preserve"> </w:t>
      </w:r>
      <w:r w:rsidRPr="00442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360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42360">
        <w:rPr>
          <w:rFonts w:ascii="Arial" w:hAnsi="Arial" w:cs="Arial"/>
          <w:sz w:val="24"/>
          <w:szCs w:val="24"/>
        </w:rPr>
        <w:t xml:space="preserve"> </w:t>
      </w:r>
      <w:r w:rsidR="00432EC2" w:rsidRPr="00442360">
        <w:rPr>
          <w:rFonts w:ascii="Arial" w:hAnsi="Arial" w:cs="Arial"/>
          <w:sz w:val="24"/>
          <w:szCs w:val="24"/>
        </w:rPr>
        <w:t xml:space="preserve">  </w:t>
      </w:r>
      <w:r w:rsidRPr="00442360">
        <w:rPr>
          <w:rFonts w:ascii="Arial" w:hAnsi="Arial" w:cs="Arial"/>
          <w:sz w:val="24"/>
          <w:szCs w:val="24"/>
        </w:rPr>
        <w:t>сельского поселения» от</w:t>
      </w:r>
      <w:r w:rsidR="00432EC2" w:rsidRPr="00442360">
        <w:rPr>
          <w:rFonts w:ascii="Arial" w:hAnsi="Arial" w:cs="Arial"/>
          <w:sz w:val="24"/>
          <w:szCs w:val="24"/>
        </w:rPr>
        <w:t xml:space="preserve"> </w:t>
      </w:r>
      <w:r w:rsidR="000F21E5">
        <w:rPr>
          <w:rFonts w:ascii="Arial" w:hAnsi="Arial" w:cs="Arial"/>
          <w:sz w:val="24"/>
          <w:szCs w:val="24"/>
        </w:rPr>
        <w:t xml:space="preserve">--.--. </w:t>
      </w:r>
      <w:r w:rsidRPr="00442360">
        <w:rPr>
          <w:rFonts w:ascii="Arial" w:hAnsi="Arial" w:cs="Arial"/>
          <w:sz w:val="24"/>
          <w:szCs w:val="24"/>
        </w:rPr>
        <w:t xml:space="preserve">2015 </w:t>
      </w:r>
      <w:r w:rsidR="00432EC2" w:rsidRPr="00442360">
        <w:rPr>
          <w:rFonts w:ascii="Arial" w:hAnsi="Arial" w:cs="Arial"/>
          <w:sz w:val="24"/>
          <w:szCs w:val="24"/>
        </w:rPr>
        <w:t xml:space="preserve">года  </w:t>
      </w:r>
      <w:r w:rsidR="000F21E5">
        <w:rPr>
          <w:rFonts w:ascii="Arial" w:hAnsi="Arial" w:cs="Arial"/>
          <w:sz w:val="24"/>
          <w:szCs w:val="24"/>
        </w:rPr>
        <w:t xml:space="preserve"> №  </w:t>
      </w:r>
      <w:r w:rsidRPr="00442360">
        <w:rPr>
          <w:rFonts w:ascii="Arial" w:hAnsi="Arial" w:cs="Arial"/>
          <w:sz w:val="24"/>
          <w:szCs w:val="24"/>
        </w:rPr>
        <w:t xml:space="preserve"> ---      </w:t>
      </w:r>
      <w:r w:rsidR="00432EC2" w:rsidRPr="00442360">
        <w:rPr>
          <w:rFonts w:ascii="Arial" w:hAnsi="Arial" w:cs="Arial"/>
          <w:sz w:val="24"/>
          <w:szCs w:val="24"/>
        </w:rPr>
        <w:t xml:space="preserve">«Об </w:t>
      </w:r>
      <w:r w:rsidRPr="00442360">
        <w:rPr>
          <w:rFonts w:ascii="Arial" w:hAnsi="Arial" w:cs="Arial"/>
          <w:sz w:val="24"/>
          <w:szCs w:val="24"/>
        </w:rPr>
        <w:t xml:space="preserve">утверждении </w:t>
      </w:r>
      <w:r w:rsidR="00432EC2" w:rsidRPr="00442360">
        <w:rPr>
          <w:rFonts w:ascii="Arial" w:hAnsi="Arial" w:cs="Arial"/>
          <w:sz w:val="24"/>
          <w:szCs w:val="24"/>
        </w:rPr>
        <w:t xml:space="preserve">   </w:t>
      </w:r>
      <w:r w:rsidR="00432EC2" w:rsidRPr="00442360">
        <w:rPr>
          <w:rFonts w:ascii="Arial" w:hAnsi="Arial" w:cs="Arial"/>
          <w:sz w:val="24"/>
          <w:szCs w:val="24"/>
        </w:rPr>
        <w:tab/>
      </w:r>
      <w:r w:rsidRPr="00442360">
        <w:rPr>
          <w:rFonts w:ascii="Arial" w:hAnsi="Arial" w:cs="Arial"/>
          <w:sz w:val="24"/>
          <w:szCs w:val="24"/>
        </w:rPr>
        <w:t xml:space="preserve">«Программы     комплексного развития </w:t>
      </w:r>
      <w:r w:rsidR="00432EC2" w:rsidRPr="00442360">
        <w:rPr>
          <w:rFonts w:ascii="Arial" w:hAnsi="Arial" w:cs="Arial"/>
          <w:sz w:val="24"/>
          <w:szCs w:val="24"/>
        </w:rPr>
        <w:t xml:space="preserve">  </w:t>
      </w:r>
      <w:r w:rsidRPr="00442360">
        <w:rPr>
          <w:rFonts w:ascii="Arial" w:hAnsi="Arial" w:cs="Arial"/>
          <w:sz w:val="24"/>
          <w:szCs w:val="24"/>
        </w:rPr>
        <w:t xml:space="preserve">систем коммунальной  инфраструктуры </w:t>
      </w:r>
      <w:proofErr w:type="spellStart"/>
      <w:r w:rsidRPr="00442360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4236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75E3E" w:rsidRPr="00442360" w:rsidRDefault="00797D38" w:rsidP="00442360">
      <w:pPr>
        <w:pStyle w:val="a5"/>
        <w:ind w:left="2832"/>
        <w:contextualSpacing/>
        <w:jc w:val="center"/>
        <w:rPr>
          <w:rFonts w:ascii="Arial" w:hAnsi="Arial" w:cs="Arial"/>
          <w:sz w:val="24"/>
          <w:szCs w:val="24"/>
        </w:rPr>
      </w:pPr>
      <w:r w:rsidRPr="00442360">
        <w:rPr>
          <w:rFonts w:ascii="Arial" w:hAnsi="Arial" w:cs="Arial"/>
          <w:sz w:val="24"/>
          <w:szCs w:val="24"/>
        </w:rPr>
        <w:t xml:space="preserve">         </w:t>
      </w:r>
      <w:r w:rsidR="000F21E5">
        <w:rPr>
          <w:rFonts w:ascii="Arial" w:hAnsi="Arial" w:cs="Arial"/>
          <w:sz w:val="24"/>
          <w:szCs w:val="24"/>
        </w:rPr>
        <w:t xml:space="preserve">    </w:t>
      </w:r>
      <w:r w:rsidRPr="00442360">
        <w:rPr>
          <w:rFonts w:ascii="Arial" w:hAnsi="Arial" w:cs="Arial"/>
          <w:sz w:val="24"/>
          <w:szCs w:val="24"/>
        </w:rPr>
        <w:t xml:space="preserve">на  период  </w:t>
      </w:r>
      <w:r w:rsidR="00432EC2" w:rsidRPr="00442360">
        <w:rPr>
          <w:rFonts w:ascii="Arial" w:hAnsi="Arial" w:cs="Arial"/>
          <w:sz w:val="24"/>
          <w:szCs w:val="24"/>
        </w:rPr>
        <w:t>2013 – 2033</w:t>
      </w:r>
      <w:r w:rsidRPr="00442360">
        <w:rPr>
          <w:rFonts w:ascii="Arial" w:hAnsi="Arial" w:cs="Arial"/>
          <w:sz w:val="24"/>
          <w:szCs w:val="24"/>
        </w:rPr>
        <w:t xml:space="preserve"> г.г.»</w:t>
      </w: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797D38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 w:rsidRPr="00442360">
        <w:rPr>
          <w:rFonts w:ascii="Arial" w:hAnsi="Arial" w:cs="Arial"/>
          <w:sz w:val="24"/>
          <w:szCs w:val="24"/>
        </w:rPr>
        <w:tab/>
        <w:t xml:space="preserve"> </w:t>
      </w: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7D38" w:rsidRPr="00442360" w:rsidRDefault="00797D38" w:rsidP="00442360">
      <w:pPr>
        <w:pStyle w:val="a5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ПРОЕКТ</w:t>
      </w:r>
    </w:p>
    <w:p w:rsidR="00797D38" w:rsidRPr="00442360" w:rsidRDefault="00797D38" w:rsidP="00442360">
      <w:pPr>
        <w:pStyle w:val="a5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 xml:space="preserve"> </w:t>
      </w:r>
    </w:p>
    <w:p w:rsidR="00797D38" w:rsidRPr="00442360" w:rsidRDefault="00432EC2" w:rsidP="00442360">
      <w:pPr>
        <w:pStyle w:val="a5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ПРОГРАММА</w:t>
      </w:r>
    </w:p>
    <w:p w:rsidR="00797D38" w:rsidRPr="00442360" w:rsidRDefault="00432EC2" w:rsidP="00442360">
      <w:pPr>
        <w:pStyle w:val="a5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КОМПЛЕКСНОГО РАЗВИТИЯ</w:t>
      </w:r>
    </w:p>
    <w:p w:rsidR="00797D38" w:rsidRPr="00442360" w:rsidRDefault="00797D38" w:rsidP="00442360">
      <w:pPr>
        <w:pStyle w:val="a5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систем коммунальной инфраструктуры</w:t>
      </w:r>
    </w:p>
    <w:p w:rsidR="00797D38" w:rsidRPr="00442360" w:rsidRDefault="00797D38" w:rsidP="00442360">
      <w:pPr>
        <w:pStyle w:val="a5"/>
        <w:contextualSpacing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442360">
        <w:rPr>
          <w:rFonts w:ascii="Arial" w:hAnsi="Arial" w:cs="Arial"/>
          <w:b/>
          <w:sz w:val="44"/>
          <w:szCs w:val="44"/>
        </w:rPr>
        <w:t>Киндальского</w:t>
      </w:r>
      <w:proofErr w:type="spellEnd"/>
      <w:r w:rsidRPr="00442360">
        <w:rPr>
          <w:rFonts w:ascii="Arial" w:hAnsi="Arial" w:cs="Arial"/>
          <w:b/>
          <w:sz w:val="44"/>
          <w:szCs w:val="44"/>
        </w:rPr>
        <w:t xml:space="preserve"> сельского поселения </w:t>
      </w:r>
    </w:p>
    <w:p w:rsidR="00797D38" w:rsidRPr="00442360" w:rsidRDefault="00797D38" w:rsidP="00442360">
      <w:pPr>
        <w:pStyle w:val="a5"/>
        <w:contextualSpacing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442360">
        <w:rPr>
          <w:rFonts w:ascii="Arial" w:hAnsi="Arial" w:cs="Arial"/>
          <w:b/>
          <w:sz w:val="44"/>
          <w:szCs w:val="44"/>
        </w:rPr>
        <w:t>Каргасокского</w:t>
      </w:r>
      <w:proofErr w:type="spellEnd"/>
      <w:r w:rsidRPr="00442360">
        <w:rPr>
          <w:rFonts w:ascii="Arial" w:hAnsi="Arial" w:cs="Arial"/>
          <w:b/>
          <w:sz w:val="44"/>
          <w:szCs w:val="44"/>
        </w:rPr>
        <w:t xml:space="preserve"> района Томской области</w:t>
      </w:r>
    </w:p>
    <w:p w:rsidR="00E75E3E" w:rsidRPr="00442360" w:rsidRDefault="00797D38" w:rsidP="00442360">
      <w:pPr>
        <w:pStyle w:val="a5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 xml:space="preserve">          на  период  201</w:t>
      </w:r>
      <w:r w:rsidR="00DE0E6A" w:rsidRPr="00442360">
        <w:rPr>
          <w:rFonts w:ascii="Arial" w:hAnsi="Arial" w:cs="Arial"/>
          <w:b/>
          <w:sz w:val="44"/>
          <w:szCs w:val="44"/>
        </w:rPr>
        <w:t>5 – 2033</w:t>
      </w:r>
      <w:r w:rsidRPr="00442360">
        <w:rPr>
          <w:rFonts w:ascii="Arial" w:hAnsi="Arial" w:cs="Arial"/>
          <w:b/>
          <w:sz w:val="44"/>
          <w:szCs w:val="44"/>
        </w:rPr>
        <w:t xml:space="preserve"> г.г.</w:t>
      </w: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75E3E" w:rsidRPr="00442360" w:rsidRDefault="00E75E3E" w:rsidP="00442360">
      <w:pPr>
        <w:spacing w:line="240" w:lineRule="auto"/>
        <w:contextualSpacing/>
        <w:rPr>
          <w:rFonts w:ascii="Arial" w:hAnsi="Arial" w:cs="Arial"/>
        </w:rPr>
      </w:pPr>
    </w:p>
    <w:p w:rsidR="00E75E3E" w:rsidRPr="00442360" w:rsidRDefault="00E75E3E" w:rsidP="00442360">
      <w:pPr>
        <w:spacing w:line="240" w:lineRule="auto"/>
        <w:contextualSpacing/>
        <w:rPr>
          <w:rFonts w:ascii="Arial" w:hAnsi="Arial" w:cs="Arial"/>
        </w:rPr>
      </w:pPr>
    </w:p>
    <w:p w:rsidR="00E75E3E" w:rsidRPr="00442360" w:rsidRDefault="00E75E3E" w:rsidP="00442360">
      <w:pPr>
        <w:spacing w:line="240" w:lineRule="auto"/>
        <w:contextualSpacing/>
        <w:rPr>
          <w:rFonts w:ascii="Arial" w:hAnsi="Arial" w:cs="Arial"/>
        </w:rPr>
      </w:pPr>
    </w:p>
    <w:p w:rsidR="00E75E3E" w:rsidRDefault="00E75E3E" w:rsidP="00442360">
      <w:pPr>
        <w:spacing w:line="240" w:lineRule="auto"/>
        <w:contextualSpacing/>
        <w:rPr>
          <w:rFonts w:ascii="Arial" w:hAnsi="Arial" w:cs="Arial"/>
        </w:rPr>
      </w:pPr>
    </w:p>
    <w:p w:rsidR="002B1F6F" w:rsidRDefault="002B1F6F" w:rsidP="00442360">
      <w:pPr>
        <w:spacing w:line="240" w:lineRule="auto"/>
        <w:contextualSpacing/>
        <w:rPr>
          <w:rFonts w:ascii="Arial" w:hAnsi="Arial" w:cs="Arial"/>
        </w:rPr>
      </w:pPr>
    </w:p>
    <w:p w:rsidR="002B1F6F" w:rsidRDefault="002B1F6F" w:rsidP="00442360">
      <w:pPr>
        <w:spacing w:line="240" w:lineRule="auto"/>
        <w:contextualSpacing/>
        <w:rPr>
          <w:rFonts w:ascii="Arial" w:hAnsi="Arial" w:cs="Arial"/>
        </w:rPr>
      </w:pPr>
    </w:p>
    <w:p w:rsidR="002B1F6F" w:rsidRDefault="002B1F6F" w:rsidP="00442360">
      <w:pPr>
        <w:spacing w:line="240" w:lineRule="auto"/>
        <w:contextualSpacing/>
        <w:rPr>
          <w:rFonts w:ascii="Arial" w:hAnsi="Arial" w:cs="Arial"/>
        </w:rPr>
      </w:pPr>
    </w:p>
    <w:p w:rsidR="002B1F6F" w:rsidRPr="00442360" w:rsidRDefault="002B1F6F" w:rsidP="00442360">
      <w:pPr>
        <w:spacing w:line="240" w:lineRule="auto"/>
        <w:contextualSpacing/>
        <w:rPr>
          <w:rFonts w:ascii="Arial" w:hAnsi="Arial" w:cs="Arial"/>
        </w:rPr>
      </w:pPr>
    </w:p>
    <w:p w:rsidR="00E75E3E" w:rsidRPr="00442360" w:rsidRDefault="00E75E3E" w:rsidP="00442360">
      <w:pPr>
        <w:spacing w:line="240" w:lineRule="auto"/>
        <w:contextualSpacing/>
        <w:rPr>
          <w:rFonts w:ascii="Arial" w:hAnsi="Arial" w:cs="Arial"/>
        </w:rPr>
      </w:pPr>
    </w:p>
    <w:p w:rsidR="00797D38" w:rsidRDefault="00797D38" w:rsidP="0044236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spellStart"/>
      <w:r w:rsidRPr="00442360">
        <w:rPr>
          <w:rFonts w:ascii="Arial" w:hAnsi="Arial" w:cs="Arial"/>
          <w:sz w:val="28"/>
          <w:szCs w:val="28"/>
        </w:rPr>
        <w:t>Киндал</w:t>
      </w:r>
      <w:proofErr w:type="spellEnd"/>
      <w:r w:rsidRPr="00442360">
        <w:rPr>
          <w:rFonts w:ascii="Arial" w:hAnsi="Arial" w:cs="Arial"/>
          <w:sz w:val="28"/>
          <w:szCs w:val="28"/>
        </w:rPr>
        <w:t xml:space="preserve">  2015</w:t>
      </w:r>
    </w:p>
    <w:p w:rsidR="00B45ECC" w:rsidRPr="00442360" w:rsidRDefault="00B45ECC" w:rsidP="0044236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432EC2" w:rsidRPr="00442360" w:rsidRDefault="00432EC2" w:rsidP="00442360">
      <w:pPr>
        <w:spacing w:line="240" w:lineRule="auto"/>
        <w:contextualSpacing/>
        <w:jc w:val="center"/>
        <w:rPr>
          <w:rFonts w:ascii="Arial" w:hAnsi="Arial" w:cs="Arial"/>
        </w:rPr>
      </w:pPr>
    </w:p>
    <w:p w:rsidR="00797D38" w:rsidRDefault="00432EC2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СОДЕРЖАНИЕ</w:t>
      </w:r>
    </w:p>
    <w:p w:rsidR="00F45ECF" w:rsidRDefault="00F45ECF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5ECF" w:rsidRPr="00B45ECC" w:rsidRDefault="00F45ECF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Стр.</w:t>
      </w:r>
    </w:p>
    <w:p w:rsidR="00797D38" w:rsidRDefault="00797D38" w:rsidP="00B45ECC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F45ECF" w:rsidRPr="00F45ECF" w:rsidRDefault="00B45ECC" w:rsidP="00F45ECF">
      <w:pPr>
        <w:pStyle w:val="a5"/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  <w:t>3-4</w:t>
      </w:r>
      <w:r w:rsidR="00F45ECF">
        <w:rPr>
          <w:rFonts w:ascii="Arial" w:hAnsi="Arial" w:cs="Arial"/>
          <w:sz w:val="24"/>
          <w:szCs w:val="24"/>
        </w:rPr>
        <w:tab/>
      </w:r>
    </w:p>
    <w:p w:rsidR="00B21BEA" w:rsidRPr="00F45ECF" w:rsidRDefault="00B21BEA" w:rsidP="00F45ECF">
      <w:pPr>
        <w:pStyle w:val="a5"/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</w:rPr>
      </w:pPr>
      <w:r w:rsidRPr="00F45ECF">
        <w:rPr>
          <w:rFonts w:ascii="Arial" w:eastAsia="Calibri" w:hAnsi="Arial" w:cs="Arial"/>
          <w:sz w:val="24"/>
          <w:szCs w:val="24"/>
        </w:rPr>
        <w:t xml:space="preserve"> </w:t>
      </w:r>
      <w:r w:rsidRPr="00F45ECF">
        <w:rPr>
          <w:rFonts w:ascii="Arial" w:hAnsi="Arial" w:cs="Arial"/>
          <w:sz w:val="24"/>
          <w:szCs w:val="24"/>
        </w:rPr>
        <w:t>Основания для разработки программы</w:t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</w:r>
      <w:r w:rsidR="00F45ECF">
        <w:rPr>
          <w:rFonts w:ascii="Arial" w:hAnsi="Arial" w:cs="Arial"/>
          <w:sz w:val="24"/>
          <w:szCs w:val="24"/>
        </w:rPr>
        <w:tab/>
        <w:t>5-6</w:t>
      </w:r>
    </w:p>
    <w:p w:rsidR="00F45ECF" w:rsidRDefault="00F45ECF" w:rsidP="00F45ECF">
      <w:pPr>
        <w:pStyle w:val="a5"/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7-9</w:t>
      </w:r>
    </w:p>
    <w:p w:rsidR="00F45ECF" w:rsidRPr="00F45ECF" w:rsidRDefault="00F45ECF" w:rsidP="00F45ECF">
      <w:pPr>
        <w:pStyle w:val="a5"/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</w:rPr>
      </w:pPr>
      <w:r w:rsidRPr="00F45ECF">
        <w:rPr>
          <w:rFonts w:ascii="Arial" w:hAnsi="Arial" w:cs="Arial"/>
          <w:sz w:val="24"/>
          <w:szCs w:val="24"/>
        </w:rPr>
        <w:t xml:space="preserve">Характеристика  социально-экономического </w:t>
      </w:r>
      <w:r>
        <w:rPr>
          <w:rFonts w:ascii="Arial" w:hAnsi="Arial" w:cs="Arial"/>
          <w:sz w:val="24"/>
          <w:szCs w:val="24"/>
        </w:rPr>
        <w:t xml:space="preserve">развития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10-13</w:t>
      </w:r>
    </w:p>
    <w:p w:rsidR="00F45ECF" w:rsidRPr="00F45ECF" w:rsidRDefault="00F45ECF" w:rsidP="00F45ECF">
      <w:pPr>
        <w:pStyle w:val="a5"/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Коммунальная инфраструктура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13-17</w:t>
      </w:r>
    </w:p>
    <w:p w:rsidR="00B45ECC" w:rsidRPr="00B45ECC" w:rsidRDefault="00B45ECC" w:rsidP="00B21BEA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B21BEA" w:rsidRDefault="00B21BEA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B21BEA" w:rsidRDefault="00B21BEA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509B4" w:rsidRPr="009509B4" w:rsidRDefault="009509B4" w:rsidP="00442360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E75E3E" w:rsidRPr="00B45ECC" w:rsidRDefault="00E75E3E" w:rsidP="009509B4">
      <w:pPr>
        <w:pStyle w:val="a5"/>
        <w:numPr>
          <w:ilvl w:val="0"/>
          <w:numId w:val="24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ПАСПОРТ</w:t>
      </w:r>
    </w:p>
    <w:p w:rsidR="00E75E3E" w:rsidRPr="00B45ECC" w:rsidRDefault="00E75E3E" w:rsidP="00442360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432EC2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Программы   </w:t>
      </w:r>
      <w:r w:rsidR="00E75E3E" w:rsidRPr="00B45ECC">
        <w:rPr>
          <w:rFonts w:ascii="Arial" w:hAnsi="Arial" w:cs="Arial"/>
          <w:sz w:val="24"/>
          <w:szCs w:val="24"/>
        </w:rPr>
        <w:t>«Комплексное развитие коммунальной инфраструктуры муниципального образования «</w:t>
      </w:r>
      <w:proofErr w:type="spellStart"/>
      <w:r w:rsidR="00E75E3E" w:rsidRPr="00B45ECC">
        <w:rPr>
          <w:rFonts w:ascii="Arial" w:hAnsi="Arial" w:cs="Arial"/>
          <w:sz w:val="24"/>
          <w:szCs w:val="24"/>
        </w:rPr>
        <w:t>Киндальское</w:t>
      </w:r>
      <w:proofErr w:type="spellEnd"/>
      <w:r w:rsidR="00E75E3E" w:rsidRPr="00B45ECC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="00E75E3E"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="00E75E3E" w:rsidRPr="00B45ECC"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E75E3E" w:rsidRPr="00B21BEA" w:rsidTr="00797D38"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303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Программа </w:t>
            </w:r>
            <w:r w:rsidR="00797D38" w:rsidRPr="00B21BEA">
              <w:rPr>
                <w:rFonts w:ascii="Arial" w:hAnsi="Arial" w:cs="Arial"/>
              </w:rPr>
              <w:t>комплексного развития</w:t>
            </w:r>
            <w:r w:rsidRPr="00B21BEA">
              <w:rPr>
                <w:rFonts w:ascii="Arial" w:hAnsi="Arial" w:cs="Arial"/>
              </w:rPr>
              <w:t xml:space="preserve"> коммунальной инфраструктуры муниципального образования «</w:t>
            </w:r>
            <w:proofErr w:type="spellStart"/>
            <w:r w:rsidRPr="00B21BEA">
              <w:rPr>
                <w:rFonts w:ascii="Arial" w:hAnsi="Arial" w:cs="Arial"/>
              </w:rPr>
              <w:t>Киндальское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сельское поселение» </w:t>
            </w:r>
            <w:proofErr w:type="spellStart"/>
            <w:r w:rsidRPr="00B21BEA">
              <w:rPr>
                <w:rFonts w:ascii="Arial" w:hAnsi="Arial" w:cs="Arial"/>
              </w:rPr>
              <w:t>Каргасокского</w:t>
            </w:r>
            <w:proofErr w:type="spellEnd"/>
            <w:r w:rsidRPr="00B21BEA">
              <w:rPr>
                <w:rFonts w:ascii="Arial" w:hAnsi="Arial" w:cs="Arial"/>
              </w:rPr>
              <w:t xml:space="preserve"> района Томской области»</w:t>
            </w:r>
            <w:r w:rsidR="00797D38" w:rsidRPr="00B21BEA">
              <w:rPr>
                <w:rFonts w:ascii="Arial" w:hAnsi="Arial" w:cs="Arial"/>
              </w:rPr>
              <w:t xml:space="preserve">  </w:t>
            </w:r>
            <w:r w:rsidR="00797D38" w:rsidRPr="00B21BEA">
              <w:rPr>
                <w:rFonts w:ascii="Arial" w:eastAsia="Times New Roman" w:hAnsi="Arial" w:cs="Arial"/>
                <w:lang w:eastAsia="ru-RU"/>
              </w:rPr>
              <w:t>(далее именуется – Программа)</w:t>
            </w:r>
          </w:p>
        </w:tc>
      </w:tr>
      <w:tr w:rsidR="00E75E3E" w:rsidRPr="00B21BEA" w:rsidTr="00797D38"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E75E3E" w:rsidRPr="00B21BEA" w:rsidRDefault="00797D38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 </w:t>
            </w:r>
            <w:r w:rsidR="00E75E3E" w:rsidRPr="00B21BEA">
              <w:rPr>
                <w:rFonts w:ascii="Arial" w:hAnsi="Arial" w:cs="Arial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97D38" w:rsidRPr="00B21BEA" w:rsidRDefault="00797D38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Федеральный закон от 30.12.2004 № 210-ФЗ «Об основах регулирования тарифов организаций коммунального комплекса» (с изменениями); </w:t>
            </w:r>
          </w:p>
          <w:p w:rsidR="00797D38" w:rsidRPr="00B21BEA" w:rsidRDefault="00797D38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Градостроительный Кодекс Российской Федерации;</w:t>
            </w:r>
          </w:p>
          <w:p w:rsidR="00797D38" w:rsidRPr="00B21BEA" w:rsidRDefault="00797D38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Бюджетный Кодекс Российской Федерации;</w:t>
            </w:r>
          </w:p>
          <w:p w:rsidR="00797D38" w:rsidRPr="00B21BEA" w:rsidRDefault="00EA0973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</w:t>
            </w:r>
            <w:r w:rsidR="00797D38" w:rsidRPr="00B21BEA">
              <w:rPr>
                <w:rFonts w:ascii="Arial" w:hAnsi="Arial" w:cs="Arial"/>
              </w:rPr>
              <w:t>Требования к программам комплексного развития коммунальной инфраструктуры  поселений, городских округов, утверждённых Постановлением Правительства Российской Федерации от 14.06.2013 г. № 502;</w:t>
            </w:r>
          </w:p>
          <w:p w:rsidR="00377DF3" w:rsidRPr="00B21BEA" w:rsidRDefault="00377DF3" w:rsidP="00611D4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B21BEA">
              <w:rPr>
                <w:rFonts w:ascii="Arial" w:eastAsia="Calibri" w:hAnsi="Arial" w:cs="Arial"/>
                <w:color w:val="99CC00"/>
              </w:rPr>
              <w:t xml:space="preserve">- </w:t>
            </w:r>
            <w:r w:rsidRPr="00B21BEA">
              <w:rPr>
                <w:rFonts w:ascii="Arial" w:eastAsia="Calibri" w:hAnsi="Arial" w:cs="Arial"/>
                <w:color w:val="000000"/>
              </w:rPr>
              <w:t>Федеральная целевая программа «Комплексная программа модернизации и рефор</w:t>
            </w:r>
            <w:r w:rsidR="00EA0973" w:rsidRPr="00B21BEA">
              <w:rPr>
                <w:rFonts w:ascii="Arial" w:eastAsia="Calibri" w:hAnsi="Arial" w:cs="Arial"/>
                <w:color w:val="000000"/>
              </w:rPr>
              <w:t>мирования ЖКХ на 2010-2020 годы</w:t>
            </w:r>
            <w:r w:rsidRPr="00B21BEA">
              <w:rPr>
                <w:rFonts w:ascii="Arial" w:eastAsia="Calibri" w:hAnsi="Arial" w:cs="Arial"/>
                <w:color w:val="000000"/>
              </w:rPr>
              <w:t>»</w:t>
            </w:r>
            <w:r w:rsidR="00EA0973" w:rsidRPr="00B21BEA">
              <w:rPr>
                <w:rFonts w:ascii="Arial" w:eastAsia="Calibri" w:hAnsi="Arial" w:cs="Arial"/>
                <w:color w:val="000000"/>
              </w:rPr>
              <w:t>;</w:t>
            </w:r>
          </w:p>
          <w:p w:rsidR="00797D38" w:rsidRPr="00B21BEA" w:rsidRDefault="00797D38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Генеральный план муниципального образования «</w:t>
            </w:r>
            <w:proofErr w:type="spellStart"/>
            <w:r w:rsidRPr="00B21BEA">
              <w:rPr>
                <w:rFonts w:ascii="Arial" w:hAnsi="Arial" w:cs="Arial"/>
              </w:rPr>
              <w:t>Киндальское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сельское поселение»</w:t>
            </w:r>
            <w:r w:rsidR="00DE0E6A" w:rsidRPr="00B21BEA">
              <w:rPr>
                <w:rFonts w:ascii="Arial" w:hAnsi="Arial" w:cs="Arial"/>
              </w:rPr>
              <w:t>, утверждённый решением Совета поселения 28.11.2013   №  53.</w:t>
            </w:r>
          </w:p>
        </w:tc>
      </w:tr>
      <w:tr w:rsidR="00E75E3E" w:rsidRPr="00B21BEA" w:rsidTr="00797D38"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Дата утверждения Программы</w:t>
            </w:r>
          </w:p>
        </w:tc>
        <w:tc>
          <w:tcPr>
            <w:tcW w:w="7303" w:type="dxa"/>
          </w:tcPr>
          <w:p w:rsidR="00EA0973" w:rsidRPr="00B21BEA" w:rsidRDefault="00EA0973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</w:p>
          <w:p w:rsidR="00E75E3E" w:rsidRPr="00B21BEA" w:rsidRDefault="00DC41D5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--</w:t>
            </w:r>
            <w:r w:rsidR="00E75E3E" w:rsidRPr="00B21BEA">
              <w:rPr>
                <w:rFonts w:ascii="Arial" w:hAnsi="Arial" w:cs="Arial"/>
              </w:rPr>
              <w:t>.0</w:t>
            </w:r>
            <w:r w:rsidRPr="00B21BEA">
              <w:rPr>
                <w:rFonts w:ascii="Arial" w:hAnsi="Arial" w:cs="Arial"/>
              </w:rPr>
              <w:t>7</w:t>
            </w:r>
            <w:r w:rsidR="00DE0E6A" w:rsidRPr="00B21BEA">
              <w:rPr>
                <w:rFonts w:ascii="Arial" w:hAnsi="Arial" w:cs="Arial"/>
              </w:rPr>
              <w:t>.2015</w:t>
            </w:r>
            <w:r w:rsidR="00E75E3E" w:rsidRPr="00B21BEA">
              <w:rPr>
                <w:rFonts w:ascii="Arial" w:hAnsi="Arial" w:cs="Arial"/>
              </w:rPr>
              <w:t xml:space="preserve"> г.</w:t>
            </w:r>
          </w:p>
        </w:tc>
      </w:tr>
      <w:tr w:rsidR="00E75E3E" w:rsidRPr="00B21BEA" w:rsidTr="00797D38"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303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МКУ «Администрация  </w:t>
            </w:r>
            <w:proofErr w:type="spellStart"/>
            <w:r w:rsidRPr="00B21BEA">
              <w:rPr>
                <w:rFonts w:ascii="Arial" w:hAnsi="Arial" w:cs="Arial"/>
              </w:rPr>
              <w:t>Киндальского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сельского поселения»</w:t>
            </w:r>
          </w:p>
        </w:tc>
      </w:tr>
      <w:tr w:rsidR="00E75E3E" w:rsidRPr="00B21BEA" w:rsidTr="00797D38"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7303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МКУ «Администрация  </w:t>
            </w:r>
            <w:proofErr w:type="spellStart"/>
            <w:r w:rsidRPr="00B21BEA">
              <w:rPr>
                <w:rFonts w:ascii="Arial" w:hAnsi="Arial" w:cs="Arial"/>
              </w:rPr>
              <w:t>Киндальского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сельского поселения» </w:t>
            </w:r>
          </w:p>
        </w:tc>
      </w:tr>
      <w:tr w:rsidR="00E75E3E" w:rsidRPr="00B21BEA" w:rsidTr="00797D38">
        <w:tc>
          <w:tcPr>
            <w:tcW w:w="2268" w:type="dxa"/>
          </w:tcPr>
          <w:p w:rsidR="00E75E3E" w:rsidRPr="00B21BEA" w:rsidRDefault="00BD12F7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И</w:t>
            </w:r>
            <w:r w:rsidR="00E75E3E" w:rsidRPr="00B21BEA">
              <w:rPr>
                <w:rFonts w:ascii="Arial" w:hAnsi="Arial" w:cs="Arial"/>
              </w:rPr>
              <w:t>сполнители Программы</w:t>
            </w:r>
          </w:p>
        </w:tc>
        <w:tc>
          <w:tcPr>
            <w:tcW w:w="7303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МКУ «Администрация  </w:t>
            </w:r>
            <w:proofErr w:type="spellStart"/>
            <w:r w:rsidRPr="00B21BEA">
              <w:rPr>
                <w:rFonts w:ascii="Arial" w:hAnsi="Arial" w:cs="Arial"/>
              </w:rPr>
              <w:t>Киндальского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сельского поселения»</w:t>
            </w:r>
          </w:p>
        </w:tc>
      </w:tr>
      <w:tr w:rsidR="00E75E3E" w:rsidRPr="00B21BEA" w:rsidTr="00797D38"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Цели и задачи программы</w:t>
            </w:r>
          </w:p>
          <w:p w:rsidR="00DE0E6A" w:rsidRPr="00B21BEA" w:rsidRDefault="00DE0E6A" w:rsidP="00611D4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DE0E6A" w:rsidRPr="00B21BEA" w:rsidRDefault="00DE0E6A" w:rsidP="00611D4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:rsidR="00E75E3E" w:rsidRPr="00B21BEA" w:rsidRDefault="00A825A2" w:rsidP="00611D47">
            <w:pPr>
              <w:pStyle w:val="a5"/>
              <w:ind w:firstLine="708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eastAsia="Times New Roman" w:hAnsi="Arial" w:cs="Arial"/>
                <w:color w:val="666666"/>
                <w:lang w:eastAsia="ru-RU"/>
              </w:rPr>
              <w:t xml:space="preserve">     </w:t>
            </w:r>
            <w:r w:rsidRPr="00B21BEA">
              <w:rPr>
                <w:rFonts w:ascii="Arial" w:eastAsia="Times New Roman" w:hAnsi="Arial" w:cs="Arial"/>
                <w:lang w:eastAsia="ru-RU"/>
              </w:rPr>
              <w:t xml:space="preserve">Целью разработки Программы </w:t>
            </w:r>
            <w:r w:rsidR="008E06BE" w:rsidRPr="00B21BEA">
              <w:rPr>
                <w:rFonts w:ascii="Arial" w:hAnsi="Arial" w:cs="Arial"/>
              </w:rPr>
              <w:t xml:space="preserve">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      </w:r>
          </w:p>
          <w:p w:rsidR="00A825A2" w:rsidRPr="00B21BEA" w:rsidRDefault="00A825A2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        Для реализации Программы необходимо решение следующих задач:</w:t>
            </w:r>
          </w:p>
          <w:p w:rsidR="00A825A2" w:rsidRPr="00B21BEA" w:rsidRDefault="00A825A2" w:rsidP="00611D47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-  Повышение качества предоставляемых коммунальных услуг потребителям.</w:t>
            </w:r>
          </w:p>
          <w:p w:rsidR="00A825A2" w:rsidRPr="00B21BEA" w:rsidRDefault="00A825A2" w:rsidP="00611D47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- Улучшение состояния окружающей среды, экологическая безопасность развития МО, создание благоприятных условий для проживания жителей.</w:t>
            </w:r>
          </w:p>
          <w:p w:rsidR="00DE0E6A" w:rsidRPr="00B21BEA" w:rsidRDefault="00A825A2" w:rsidP="00611D4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 xml:space="preserve">- Энергосбережение и повышение </w:t>
            </w:r>
            <w:proofErr w:type="spellStart"/>
            <w:r w:rsidRPr="00B21BEA">
              <w:rPr>
                <w:rFonts w:ascii="Arial" w:eastAsia="Times New Roman" w:hAnsi="Arial" w:cs="Arial"/>
                <w:lang w:eastAsia="ru-RU"/>
              </w:rPr>
              <w:t>энергоэффективности</w:t>
            </w:r>
            <w:proofErr w:type="spellEnd"/>
            <w:r w:rsidRPr="00B21BEA">
              <w:rPr>
                <w:rFonts w:ascii="Arial" w:eastAsia="Times New Roman" w:hAnsi="Arial" w:cs="Arial"/>
                <w:lang w:eastAsia="ru-RU"/>
              </w:rPr>
              <w:t xml:space="preserve"> коммунального хозяйства.</w:t>
            </w:r>
            <w:r w:rsidRPr="00B21BEA">
              <w:rPr>
                <w:rFonts w:ascii="Arial" w:eastAsia="Times New Roman" w:hAnsi="Arial" w:cs="Arial"/>
                <w:bCs/>
                <w:bdr w:val="none" w:sz="0" w:space="0" w:color="auto" w:frame="1"/>
                <w:lang w:eastAsia="ru-RU"/>
              </w:rPr>
              <w:t> </w:t>
            </w:r>
          </w:p>
          <w:p w:rsidR="00EA0973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</w:t>
            </w:r>
            <w:r w:rsidR="00DE0E6A" w:rsidRPr="00B21BEA">
              <w:rPr>
                <w:rFonts w:ascii="Arial" w:hAnsi="Arial" w:cs="Arial"/>
              </w:rPr>
              <w:t xml:space="preserve">- </w:t>
            </w:r>
            <w:r w:rsidR="00A825A2" w:rsidRPr="00B21BEA">
              <w:rPr>
                <w:rFonts w:ascii="Arial" w:hAnsi="Arial" w:cs="Arial"/>
              </w:rPr>
              <w:t>П</w:t>
            </w:r>
            <w:r w:rsidRPr="00B21BEA">
              <w:rPr>
                <w:rFonts w:ascii="Arial" w:hAnsi="Arial" w:cs="Arial"/>
              </w:rPr>
              <w:t xml:space="preserve">овышение уровня благоустройства жилищного фонда в сельских поселениях </w:t>
            </w:r>
            <w:proofErr w:type="spellStart"/>
            <w:r w:rsidRPr="00B21BEA">
              <w:rPr>
                <w:rFonts w:ascii="Arial" w:hAnsi="Arial" w:cs="Arial"/>
              </w:rPr>
              <w:t>Каргасокского</w:t>
            </w:r>
            <w:proofErr w:type="spellEnd"/>
            <w:r w:rsidRPr="00B21BEA">
              <w:rPr>
                <w:rFonts w:ascii="Arial" w:hAnsi="Arial" w:cs="Arial"/>
              </w:rPr>
              <w:t xml:space="preserve"> района путем установки локальных устройств утилизации твердых бытовых отходо</w:t>
            </w:r>
            <w:r w:rsidR="00EA0973" w:rsidRPr="00B21BEA">
              <w:rPr>
                <w:rFonts w:ascii="Arial" w:hAnsi="Arial" w:cs="Arial"/>
              </w:rPr>
              <w:t xml:space="preserve">в и организации их </w:t>
            </w:r>
            <w:r w:rsidR="00EA0973" w:rsidRPr="00B21BEA">
              <w:rPr>
                <w:rFonts w:ascii="Arial" w:hAnsi="Arial" w:cs="Arial"/>
              </w:rPr>
              <w:lastRenderedPageBreak/>
              <w:t>обслуживания.</w:t>
            </w:r>
          </w:p>
          <w:p w:rsidR="00DE0E6A" w:rsidRPr="00B21BEA" w:rsidRDefault="008E06BE" w:rsidP="00611D47">
            <w:pPr>
              <w:pStyle w:val="a5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- обеспечить модернизацию объектов коммунальной инфраструктуры для повышения ресурсной эффективности производства услуг;</w:t>
            </w:r>
          </w:p>
          <w:p w:rsidR="008E06BE" w:rsidRPr="00B21BEA" w:rsidRDefault="008E06BE" w:rsidP="00611D47">
            <w:pPr>
              <w:pStyle w:val="a5"/>
              <w:contextualSpacing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осуществить замену изношенных фондов, в первую очередь, сетей для сокращения уровня аварийности.</w:t>
            </w:r>
          </w:p>
        </w:tc>
      </w:tr>
      <w:tr w:rsidR="00E75E3E" w:rsidRPr="00B21BEA" w:rsidTr="00DC41D5">
        <w:trPr>
          <w:trHeight w:val="1331"/>
        </w:trPr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7303" w:type="dxa"/>
          </w:tcPr>
          <w:p w:rsidR="00DE0E6A" w:rsidRPr="00B21BEA" w:rsidRDefault="00DE0E6A" w:rsidP="00611D4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Реализация Программы планируется на 2013 – 2033 годы, в том числе по этапам:</w:t>
            </w:r>
          </w:p>
          <w:p w:rsidR="00DE0E6A" w:rsidRPr="00B21BEA" w:rsidRDefault="00DC41D5" w:rsidP="00611D4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1</w:t>
            </w:r>
            <w:r w:rsidR="00DE0E6A" w:rsidRPr="00B21BEA">
              <w:rPr>
                <w:rFonts w:ascii="Arial" w:eastAsia="Times New Roman" w:hAnsi="Arial" w:cs="Arial"/>
                <w:lang w:eastAsia="ru-RU"/>
              </w:rPr>
              <w:t xml:space="preserve"> этап – 2015 </w:t>
            </w:r>
            <w:r w:rsidR="00BD12F7" w:rsidRPr="00B21BEA">
              <w:rPr>
                <w:rFonts w:ascii="Arial" w:eastAsia="Times New Roman" w:hAnsi="Arial" w:cs="Arial"/>
                <w:lang w:eastAsia="ru-RU"/>
              </w:rPr>
              <w:t>–</w:t>
            </w:r>
            <w:r w:rsidR="00DE0E6A" w:rsidRPr="00B21BE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1BEA">
              <w:rPr>
                <w:rFonts w:ascii="Arial" w:eastAsia="Times New Roman" w:hAnsi="Arial" w:cs="Arial"/>
                <w:lang w:eastAsia="ru-RU"/>
              </w:rPr>
              <w:t>2019</w:t>
            </w:r>
            <w:r w:rsidR="00BD12F7" w:rsidRPr="00B21BEA">
              <w:rPr>
                <w:rFonts w:ascii="Arial" w:eastAsia="Times New Roman" w:hAnsi="Arial" w:cs="Arial"/>
                <w:lang w:eastAsia="ru-RU"/>
              </w:rPr>
              <w:t xml:space="preserve"> г.</w:t>
            </w:r>
            <w:r w:rsidR="00611D47" w:rsidRPr="00B21BEA">
              <w:rPr>
                <w:rFonts w:ascii="Arial" w:eastAsia="Times New Roman" w:hAnsi="Arial" w:cs="Arial"/>
                <w:lang w:eastAsia="ru-RU"/>
              </w:rPr>
              <w:t>(2015, 2016,2017, 2018, 2019</w:t>
            </w:r>
            <w:r w:rsidRPr="00B21BEA"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BD12F7" w:rsidRPr="00B21BEA" w:rsidRDefault="00DC41D5" w:rsidP="00611D4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 этап – 2020</w:t>
            </w:r>
            <w:r w:rsidR="00BD12F7" w:rsidRPr="00B21BEA">
              <w:rPr>
                <w:rFonts w:ascii="Arial" w:eastAsia="Times New Roman" w:hAnsi="Arial" w:cs="Arial"/>
                <w:lang w:eastAsia="ru-RU"/>
              </w:rPr>
              <w:t xml:space="preserve"> – 2033 г.</w:t>
            </w:r>
          </w:p>
        </w:tc>
      </w:tr>
      <w:tr w:rsidR="00E75E3E" w:rsidRPr="00B21BEA" w:rsidTr="00797D38">
        <w:trPr>
          <w:trHeight w:val="345"/>
        </w:trPr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7303" w:type="dxa"/>
          </w:tcPr>
          <w:p w:rsidR="00E75E3E" w:rsidRPr="00B21BEA" w:rsidRDefault="00EA0973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</w:t>
            </w:r>
            <w:r w:rsidR="00E75E3E" w:rsidRPr="00B21BEA">
              <w:rPr>
                <w:rFonts w:ascii="Arial" w:hAnsi="Arial" w:cs="Arial"/>
              </w:rPr>
              <w:t>Теплоснабжение</w:t>
            </w:r>
            <w:r w:rsidRPr="00B21BEA">
              <w:rPr>
                <w:rFonts w:ascii="Arial" w:hAnsi="Arial" w:cs="Arial"/>
              </w:rPr>
              <w:t>:</w:t>
            </w:r>
            <w:r w:rsidR="00E75E3E" w:rsidRPr="00B21BEA">
              <w:rPr>
                <w:rFonts w:ascii="Arial" w:hAnsi="Arial" w:cs="Arial"/>
              </w:rPr>
              <w:t xml:space="preserve"> </w:t>
            </w:r>
          </w:p>
          <w:p w:rsidR="00E75E3E" w:rsidRPr="00B21BEA" w:rsidRDefault="00E75E3E" w:rsidP="00611D47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Модернизация объек</w:t>
            </w:r>
            <w:r w:rsidR="00EA0973" w:rsidRPr="00B21BEA">
              <w:rPr>
                <w:rFonts w:ascii="Arial" w:hAnsi="Arial" w:cs="Arial"/>
              </w:rPr>
              <w:t>тов системы теплоснабжения.</w:t>
            </w:r>
          </w:p>
          <w:p w:rsidR="00E75E3E" w:rsidRPr="00B21BEA" w:rsidRDefault="00E75E3E" w:rsidP="00611D47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Замена котлов, выработавших рабочий ресурс</w:t>
            </w:r>
            <w:r w:rsidR="00EA0973" w:rsidRPr="00B21BEA">
              <w:rPr>
                <w:rFonts w:ascii="Arial" w:hAnsi="Arial" w:cs="Arial"/>
              </w:rPr>
              <w:t>.</w:t>
            </w:r>
          </w:p>
          <w:p w:rsidR="00E75E3E" w:rsidRPr="00B21BEA" w:rsidRDefault="00E75E3E" w:rsidP="00611D47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Поэтапная реконструкция тепловых сетей, имеющих большой процент износа.</w:t>
            </w:r>
          </w:p>
          <w:p w:rsidR="00E75E3E" w:rsidRPr="00B21BEA" w:rsidRDefault="00EA0973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</w:t>
            </w:r>
            <w:r w:rsidR="00E75E3E" w:rsidRPr="00B21BEA">
              <w:rPr>
                <w:rFonts w:ascii="Arial" w:hAnsi="Arial" w:cs="Arial"/>
              </w:rPr>
              <w:t>Утилизация ТБО</w:t>
            </w:r>
          </w:p>
          <w:p w:rsidR="00E75E3E" w:rsidRPr="00B21BEA" w:rsidRDefault="00E75E3E" w:rsidP="00611D47">
            <w:pPr>
              <w:pStyle w:val="a5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Реконструкция объектов системы утилизации ТБО</w:t>
            </w:r>
          </w:p>
        </w:tc>
      </w:tr>
      <w:tr w:rsidR="00E75E3E" w:rsidRPr="00B21BEA" w:rsidTr="00797D38"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303" w:type="dxa"/>
          </w:tcPr>
          <w:p w:rsidR="00377DF3" w:rsidRPr="00B21BEA" w:rsidRDefault="00377DF3" w:rsidP="00611D47">
            <w:pPr>
              <w:pStyle w:val="a5"/>
              <w:contextualSpacing/>
              <w:jc w:val="both"/>
              <w:rPr>
                <w:rFonts w:ascii="Arial" w:eastAsia="Calibri" w:hAnsi="Arial" w:cs="Arial"/>
              </w:rPr>
            </w:pPr>
            <w:r w:rsidRPr="00B21BEA">
              <w:rPr>
                <w:rFonts w:ascii="Arial" w:eastAsia="Calibri" w:hAnsi="Arial" w:cs="Arial"/>
              </w:rPr>
              <w:t>- Финансирование управления Программой осуществляется за счет средств  областного, муниципального бюд</w:t>
            </w:r>
            <w:r w:rsidR="00EA0973" w:rsidRPr="00B21BEA">
              <w:rPr>
                <w:rFonts w:ascii="Arial" w:eastAsia="Calibri" w:hAnsi="Arial" w:cs="Arial"/>
              </w:rPr>
              <w:t>жетов и внебюджетных источников.</w:t>
            </w:r>
          </w:p>
          <w:p w:rsidR="00E75E3E" w:rsidRPr="00B21BEA" w:rsidRDefault="00377DF3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</w:t>
            </w:r>
            <w:r w:rsidR="00DC41D5" w:rsidRPr="00B21BEA">
              <w:rPr>
                <w:rFonts w:ascii="Arial" w:hAnsi="Arial" w:cs="Arial"/>
              </w:rPr>
              <w:t>Общая стоимость Программы 101</w:t>
            </w:r>
            <w:r w:rsidR="00E75E3E" w:rsidRPr="00B21BEA">
              <w:rPr>
                <w:rFonts w:ascii="Arial" w:hAnsi="Arial" w:cs="Arial"/>
              </w:rPr>
              <w:t>,4 тыс. рублей</w:t>
            </w:r>
            <w:r w:rsidR="00DC41D5" w:rsidRPr="00B21BEA">
              <w:rPr>
                <w:rFonts w:ascii="Arial" w:hAnsi="Arial" w:cs="Arial"/>
              </w:rPr>
              <w:t>,</w:t>
            </w:r>
          </w:p>
          <w:p w:rsidR="00E75E3E" w:rsidRPr="00B21BEA" w:rsidRDefault="00EA0973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в</w:t>
            </w:r>
            <w:r w:rsidR="00E75E3E" w:rsidRPr="00B21BEA">
              <w:rPr>
                <w:rFonts w:ascii="Arial" w:hAnsi="Arial" w:cs="Arial"/>
              </w:rPr>
              <w:t xml:space="preserve"> том числе: </w:t>
            </w:r>
          </w:p>
          <w:p w:rsidR="00DC41D5" w:rsidRPr="00B21BEA" w:rsidRDefault="00DC41D5" w:rsidP="00611D47">
            <w:pPr>
              <w:pStyle w:val="a5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2015- 93,4</w:t>
            </w:r>
          </w:p>
          <w:p w:rsidR="00DC41D5" w:rsidRPr="00B21BEA" w:rsidRDefault="00DC41D5" w:rsidP="00611D47">
            <w:pPr>
              <w:pStyle w:val="a5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2016- 2,0</w:t>
            </w:r>
          </w:p>
          <w:p w:rsidR="00DC41D5" w:rsidRPr="00B21BEA" w:rsidRDefault="00DC41D5" w:rsidP="00611D47">
            <w:pPr>
              <w:pStyle w:val="a5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2017- 2,0</w:t>
            </w:r>
          </w:p>
          <w:p w:rsidR="00DC41D5" w:rsidRPr="00B21BEA" w:rsidRDefault="00DC41D5" w:rsidP="00611D47">
            <w:pPr>
              <w:pStyle w:val="a5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2018- 2,0</w:t>
            </w:r>
          </w:p>
          <w:p w:rsidR="00DC41D5" w:rsidRPr="00B21BEA" w:rsidRDefault="00DC41D5" w:rsidP="00611D47">
            <w:pPr>
              <w:pStyle w:val="a5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2019- 2,0</w:t>
            </w:r>
          </w:p>
          <w:p w:rsidR="00442360" w:rsidRPr="00B21BEA" w:rsidRDefault="00442360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      </w:r>
          </w:p>
        </w:tc>
      </w:tr>
      <w:tr w:rsidR="00E75E3E" w:rsidRPr="00B21BEA" w:rsidTr="00797D38">
        <w:trPr>
          <w:trHeight w:val="1305"/>
        </w:trPr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Ожидаемые конечные результаты</w:t>
            </w:r>
          </w:p>
        </w:tc>
        <w:tc>
          <w:tcPr>
            <w:tcW w:w="7303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Повышение качества и надежности коммунального обслуживания, ресурсной эффективности производства услуг</w:t>
            </w:r>
            <w:r w:rsidR="00EA0973" w:rsidRPr="00B21BEA">
              <w:rPr>
                <w:rFonts w:ascii="Arial" w:hAnsi="Arial" w:cs="Arial"/>
              </w:rPr>
              <w:t>.</w:t>
            </w:r>
          </w:p>
          <w:p w:rsidR="00BD12F7" w:rsidRPr="00B21BEA" w:rsidRDefault="00BD12F7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</w:t>
            </w:r>
            <w:r w:rsidR="00EA0973" w:rsidRPr="00B21BEA">
              <w:rPr>
                <w:rFonts w:ascii="Arial" w:eastAsia="Times New Roman" w:hAnsi="Arial" w:cs="Arial"/>
                <w:lang w:eastAsia="ru-RU"/>
              </w:rPr>
              <w:t>С</w:t>
            </w:r>
            <w:r w:rsidRPr="00B21BEA">
              <w:rPr>
                <w:rFonts w:ascii="Arial" w:eastAsia="Times New Roman" w:hAnsi="Arial" w:cs="Arial"/>
                <w:lang w:eastAsia="ru-RU"/>
              </w:rPr>
              <w:t>нижение потерь коммунальных ресурсов  в производственном процессе.</w:t>
            </w:r>
          </w:p>
          <w:p w:rsidR="00E75E3E" w:rsidRPr="00B21BEA" w:rsidRDefault="00BD12F7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Обеспечение качества</w:t>
            </w:r>
            <w:r w:rsidR="00E75E3E" w:rsidRPr="00B21BEA">
              <w:rPr>
                <w:rFonts w:ascii="Arial" w:hAnsi="Arial" w:cs="Arial"/>
              </w:rPr>
              <w:t xml:space="preserve"> и </w:t>
            </w:r>
            <w:r w:rsidRPr="00B21BEA">
              <w:rPr>
                <w:rFonts w:ascii="Arial" w:hAnsi="Arial" w:cs="Arial"/>
              </w:rPr>
              <w:t>надежности</w:t>
            </w:r>
            <w:r w:rsidR="00E75E3E" w:rsidRPr="00B21BEA">
              <w:rPr>
                <w:rFonts w:ascii="Arial" w:hAnsi="Arial" w:cs="Arial"/>
              </w:rPr>
              <w:t xml:space="preserve"> </w:t>
            </w:r>
            <w:r w:rsidRPr="00B21BEA">
              <w:rPr>
                <w:rFonts w:ascii="Arial" w:hAnsi="Arial" w:cs="Arial"/>
              </w:rPr>
              <w:t>предоставляемых услуг, отсутствия  аварийности</w:t>
            </w:r>
            <w:r w:rsidR="00E75E3E" w:rsidRPr="00B21BEA">
              <w:rPr>
                <w:rFonts w:ascii="Arial" w:hAnsi="Arial" w:cs="Arial"/>
              </w:rPr>
              <w:t xml:space="preserve"> при  предоставлении  коммунальных услуг.</w:t>
            </w:r>
          </w:p>
        </w:tc>
      </w:tr>
      <w:tr w:rsidR="00E75E3E" w:rsidRPr="00B21BEA" w:rsidTr="00797D38">
        <w:trPr>
          <w:trHeight w:val="630"/>
        </w:trPr>
        <w:tc>
          <w:tcPr>
            <w:tcW w:w="2268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Система организации и </w:t>
            </w:r>
            <w:proofErr w:type="gramStart"/>
            <w:r w:rsidRPr="00B21BEA">
              <w:rPr>
                <w:rFonts w:ascii="Arial" w:hAnsi="Arial" w:cs="Arial"/>
              </w:rPr>
              <w:t>контроля за</w:t>
            </w:r>
            <w:proofErr w:type="gramEnd"/>
            <w:r w:rsidRPr="00B21BEA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303" w:type="dxa"/>
          </w:tcPr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Программа реализуется на всей территории муниципального образования «</w:t>
            </w:r>
            <w:proofErr w:type="spellStart"/>
            <w:r w:rsidRPr="00B21BEA">
              <w:rPr>
                <w:rFonts w:ascii="Arial" w:hAnsi="Arial" w:cs="Arial"/>
              </w:rPr>
              <w:t>Киндальское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сельское поселение».</w:t>
            </w:r>
          </w:p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Контроль  над исполнением Программы осуществляет Администрация муниципального образования «</w:t>
            </w:r>
            <w:proofErr w:type="spellStart"/>
            <w:r w:rsidRPr="00B21BEA">
              <w:rPr>
                <w:rFonts w:ascii="Arial" w:hAnsi="Arial" w:cs="Arial"/>
              </w:rPr>
              <w:t>Киндальское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сельское поселение».</w:t>
            </w:r>
          </w:p>
          <w:p w:rsidR="00E75E3E" w:rsidRPr="00B21BEA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Реализация мероприятий, предусмотренных Программой, осуществляется Администрацией </w:t>
            </w:r>
            <w:proofErr w:type="spellStart"/>
            <w:r w:rsidRPr="00B21BEA">
              <w:rPr>
                <w:rFonts w:ascii="Arial" w:hAnsi="Arial" w:cs="Arial"/>
              </w:rPr>
              <w:t>Киндальского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сельского поселения, а также организациями коммунального комплекса.</w:t>
            </w:r>
          </w:p>
        </w:tc>
      </w:tr>
    </w:tbl>
    <w:p w:rsidR="002B1F6F" w:rsidRPr="00B45ECC" w:rsidRDefault="002B1F6F" w:rsidP="00611D47">
      <w:pPr>
        <w:pStyle w:val="12"/>
        <w:tabs>
          <w:tab w:val="clear" w:pos="360"/>
        </w:tabs>
        <w:suppressAutoHyphens/>
        <w:spacing w:before="0" w:after="0"/>
        <w:contextualSpacing/>
        <w:rPr>
          <w:rFonts w:ascii="Arial" w:eastAsiaTheme="minorHAnsi" w:hAnsi="Arial"/>
          <w:b w:val="0"/>
          <w:bCs w:val="0"/>
          <w:caps w:val="0"/>
          <w:kern w:val="0"/>
          <w:sz w:val="24"/>
          <w:szCs w:val="24"/>
          <w:lang w:eastAsia="en-US"/>
        </w:rPr>
      </w:pPr>
      <w:bookmarkStart w:id="0" w:name="_Toc279249606"/>
      <w:bookmarkStart w:id="1" w:name="_Toc312083003"/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509B4" w:rsidRPr="000F21E5" w:rsidRDefault="009509B4" w:rsidP="00611D47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bookmarkEnd w:id="0"/>
    <w:bookmarkEnd w:id="1"/>
    <w:p w:rsidR="00A265E5" w:rsidRPr="00B45ECC" w:rsidRDefault="00A265E5" w:rsidP="00611D47">
      <w:pPr>
        <w:pStyle w:val="a5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265E5" w:rsidRPr="00B45ECC" w:rsidRDefault="00A265E5" w:rsidP="00611D47">
      <w:pPr>
        <w:pStyle w:val="a5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75E3E" w:rsidRPr="00B45ECC" w:rsidRDefault="00EA0973" w:rsidP="009509B4">
      <w:pPr>
        <w:pStyle w:val="a5"/>
        <w:numPr>
          <w:ilvl w:val="0"/>
          <w:numId w:val="24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ОСНОВАНИЯ ДЛЯ РАЗРАБОТКИ ПРОГРАММЫ</w:t>
      </w:r>
    </w:p>
    <w:p w:rsidR="00EA0973" w:rsidRPr="00B45ECC" w:rsidRDefault="00EA0973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Основанием для проведения работ по формированию </w:t>
      </w:r>
      <w:proofErr w:type="gramStart"/>
      <w:r w:rsidRPr="00B45ECC">
        <w:rPr>
          <w:rFonts w:ascii="Arial" w:hAnsi="Arial" w:cs="Arial"/>
          <w:sz w:val="24"/>
          <w:szCs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(далее - Программа) являются:</w:t>
      </w:r>
    </w:p>
    <w:p w:rsidR="00AD6E76" w:rsidRPr="00B45ECC" w:rsidRDefault="00E75E3E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</w:r>
      <w:r w:rsidR="00AD6E76" w:rsidRPr="00B45EC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30.12.2004 N 210 - ФЗ "Об основах регулирования тарифов организаций коммунального комплекса";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08.06.2005 г. № 91–ОЗ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03.02.2005 г. N 17-ОЗ «О мерах социальной поддержки отдельных категорий граждан по оплате жилья и коммунальных услуг» (в ред. Закона Томской области от 11.07.2006 N 135-ОЗ);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08.06.2006 г.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 Администрации Томской области от 04.02.2005 г. № 11а «Об утверждении порядка предоставления мер социальной поддержки в виде денежной компенсации при оплате </w:t>
      </w:r>
      <w:proofErr w:type="spellStart"/>
      <w:proofErr w:type="gram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– коммунальных</w:t>
      </w:r>
      <w:proofErr w:type="gram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услуг отдельным категориям граждан, проживающих и работающих (работавших) в сельской местности на территории Томской области» (в ред. Постановлений Администрации Томской области от 08.07.2005 N 78а, от 21.11.2005 N 116а, от 03.03.2006 N 26а, от 17.08.2006 N 104а, от 09.11.2006 N 134а);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Администрации Томской области от 29 марта 2006 г. N 40а «Об обеспечении реализации прав граждан на получении субсидий на оплату жилого помещения и коммунальных услуг (в ред. Постановлений Администрации Томской области от 07.07.2006 N 88а, от 08.08.2006 N 97а).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13.11.2006 г. № 267-ОЗ «О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топлива» (в ред. Закона Томской области от 12.02.2007 г. № 58-ОЗ);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Закон Томской области от 01.06.2006 г. № 101-ОЗ «О предоставлении бюджетам муниципальных районов, городских округов субвенций на разработку муниципальных </w:t>
      </w:r>
      <w:proofErr w:type="gram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программ комплексного развития систем коммунальной инфраструктуры поселений</w:t>
      </w:r>
      <w:proofErr w:type="gram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и разработку технических заданий для инвестиционных программ организаций коммунального комплекса»;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15.08.2002 г. N 61-ОЗ «Об основах благоустройства территорий городов и других населённых пунктов Томской области»;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14.07.2005 г. N 104-ОЗ «О реконструкции и капитальном ремонте жилищного фонда на территории Томской области»;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05.12.2005 г. № 214-ОЗ «О предоставлении субвенций бюджетам муниципальных районов (городских округов для выплаты гражданам адресных субсидий на оплату жилья и коммунальных услуг» (в ред. Законов Томской области от 11.04.2006 N 61-ОЗ, от 09.10.2006 N 219-ОЗ);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23 мая 2006 г. N 307 "О порядке предоставления коммунальных услуг гражданам";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AD6E76" w:rsidRPr="00B45ECC" w:rsidRDefault="00AD6E76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Бюджетный кодекс Российской Федерации от 31.07.1998г. № 145 - ФЗ (ред. от 27.06.2011г.);</w:t>
      </w:r>
    </w:p>
    <w:p w:rsidR="00775551" w:rsidRPr="00B45ECC" w:rsidRDefault="00775551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22.   </w:t>
      </w:r>
      <w:r w:rsidRPr="00B45ECC">
        <w:rPr>
          <w:rFonts w:ascii="Arial" w:eastAsia="Calibri" w:hAnsi="Arial" w:cs="Arial"/>
          <w:bCs/>
          <w:sz w:val="24"/>
          <w:szCs w:val="24"/>
          <w:bdr w:val="none" w:sz="0" w:space="0" w:color="auto" w:frame="1"/>
        </w:rPr>
        <w:t>Национальный  проект «Доступное и комфортное жилье — гражданам России»;</w:t>
      </w:r>
    </w:p>
    <w:p w:rsidR="00E75E3E" w:rsidRPr="00B45ECC" w:rsidRDefault="00775551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AD6E76"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.    </w:t>
      </w:r>
      <w:r w:rsidR="00E75E3E" w:rsidRPr="00B45ECC">
        <w:rPr>
          <w:rFonts w:ascii="Arial" w:hAnsi="Arial" w:cs="Arial"/>
          <w:sz w:val="24"/>
          <w:szCs w:val="24"/>
        </w:rPr>
        <w:t xml:space="preserve">Генеральный План </w:t>
      </w:r>
      <w:proofErr w:type="spellStart"/>
      <w:r w:rsidR="00E75E3E"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75E3E" w:rsidRPr="00B45ECC">
        <w:rPr>
          <w:rFonts w:ascii="Arial" w:hAnsi="Arial" w:cs="Arial"/>
          <w:sz w:val="24"/>
          <w:szCs w:val="24"/>
        </w:rPr>
        <w:t xml:space="preserve"> сельского поселения</w:t>
      </w:r>
      <w:r w:rsidR="00AD6E76"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E76"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="00AD6E76" w:rsidRPr="00B45ECC">
        <w:rPr>
          <w:rFonts w:ascii="Arial" w:hAnsi="Arial" w:cs="Arial"/>
          <w:sz w:val="24"/>
          <w:szCs w:val="24"/>
        </w:rPr>
        <w:t xml:space="preserve"> района  Томской области.</w:t>
      </w:r>
    </w:p>
    <w:p w:rsidR="00775551" w:rsidRPr="00B45ECC" w:rsidRDefault="00775551" w:rsidP="00611D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hAnsi="Arial" w:cs="Arial"/>
          <w:sz w:val="24"/>
          <w:szCs w:val="24"/>
        </w:rPr>
        <w:t xml:space="preserve">24. Устав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района  Томской области</w:t>
      </w:r>
    </w:p>
    <w:p w:rsidR="00E75E3E" w:rsidRPr="00B45ECC" w:rsidRDefault="00E75E3E" w:rsidP="00611D47">
      <w:pPr>
        <w:pStyle w:val="a5"/>
        <w:numPr>
          <w:ilvl w:val="0"/>
          <w:numId w:val="4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br w:type="page"/>
      </w:r>
    </w:p>
    <w:p w:rsidR="00BD12F7" w:rsidRPr="00B45ECC" w:rsidRDefault="00AD6E76" w:rsidP="009509B4">
      <w:pPr>
        <w:pStyle w:val="a5"/>
        <w:numPr>
          <w:ilvl w:val="0"/>
          <w:numId w:val="24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ВВЕДЕНИЕ</w:t>
      </w:r>
    </w:p>
    <w:p w:rsidR="00A825A2" w:rsidRPr="00B45ECC" w:rsidRDefault="00A825A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A825A2" w:rsidRPr="00B45ECC" w:rsidRDefault="00A825A2" w:rsidP="00611D4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5ECC">
        <w:rPr>
          <w:rFonts w:ascii="Arial" w:eastAsia="Calibri" w:hAnsi="Arial" w:cs="Arial"/>
          <w:sz w:val="24"/>
          <w:szCs w:val="24"/>
        </w:rPr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</w:t>
      </w:r>
      <w:r w:rsidR="0008742F" w:rsidRPr="00B45ECC">
        <w:rPr>
          <w:rFonts w:ascii="Arial" w:eastAsia="Calibri" w:hAnsi="Arial" w:cs="Arial"/>
          <w:sz w:val="24"/>
          <w:szCs w:val="24"/>
        </w:rPr>
        <w:t xml:space="preserve">льным кодексом, Уставом </w:t>
      </w:r>
      <w:proofErr w:type="spellStart"/>
      <w:r w:rsidR="0008742F" w:rsidRPr="00B45ECC">
        <w:rPr>
          <w:rFonts w:ascii="Arial" w:eastAsia="Calibri" w:hAnsi="Arial" w:cs="Arial"/>
          <w:sz w:val="24"/>
          <w:szCs w:val="24"/>
        </w:rPr>
        <w:t>Киндаль</w:t>
      </w:r>
      <w:r w:rsidRPr="00B45ECC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B45EC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08742F" w:rsidRPr="00B45ECC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="0008742F" w:rsidRPr="00B45ECC">
        <w:rPr>
          <w:rFonts w:ascii="Arial" w:eastAsia="Calibri" w:hAnsi="Arial" w:cs="Arial"/>
          <w:sz w:val="24"/>
          <w:szCs w:val="24"/>
        </w:rPr>
        <w:t xml:space="preserve"> </w:t>
      </w:r>
      <w:r w:rsidRPr="00B45ECC">
        <w:rPr>
          <w:rFonts w:ascii="Arial" w:eastAsia="Calibri" w:hAnsi="Arial" w:cs="Arial"/>
          <w:sz w:val="24"/>
          <w:szCs w:val="24"/>
        </w:rPr>
        <w:t>муниципального района</w:t>
      </w:r>
      <w:r w:rsidR="00AD6E76" w:rsidRPr="00B45ECC">
        <w:rPr>
          <w:rFonts w:ascii="Arial" w:eastAsia="Calibri" w:hAnsi="Arial" w:cs="Arial"/>
          <w:sz w:val="24"/>
          <w:szCs w:val="24"/>
        </w:rPr>
        <w:t xml:space="preserve">, </w:t>
      </w:r>
      <w:r w:rsidR="00AD6E76" w:rsidRPr="00B45ECC">
        <w:rPr>
          <w:rFonts w:ascii="Arial" w:hAnsi="Arial" w:cs="Arial"/>
          <w:sz w:val="24"/>
          <w:szCs w:val="24"/>
        </w:rPr>
        <w:t xml:space="preserve">Генеральным Планом  </w:t>
      </w:r>
      <w:proofErr w:type="spellStart"/>
      <w:r w:rsidR="00AD6E76"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AD6E76" w:rsidRPr="00B45E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D6E76"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="00AD6E76" w:rsidRPr="00B45ECC">
        <w:rPr>
          <w:rFonts w:ascii="Arial" w:hAnsi="Arial" w:cs="Arial"/>
          <w:sz w:val="24"/>
          <w:szCs w:val="24"/>
        </w:rPr>
        <w:t xml:space="preserve"> района  Томской области.</w:t>
      </w:r>
      <w:proofErr w:type="gramEnd"/>
    </w:p>
    <w:p w:rsidR="00A825A2" w:rsidRPr="00B45ECC" w:rsidRDefault="00A825A2" w:rsidP="00611D4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A825A2" w:rsidRPr="00B45ECC" w:rsidRDefault="00A825A2" w:rsidP="00611D4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          Программа «Комплексного развития систем коммунальной инфраструктуры </w:t>
      </w:r>
      <w:proofErr w:type="spellStart"/>
      <w:r w:rsidR="0008742F" w:rsidRPr="00B45ECC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="0008742F" w:rsidRPr="00B45ECC">
        <w:rPr>
          <w:rFonts w:ascii="Arial" w:eastAsia="Calibri" w:hAnsi="Arial" w:cs="Arial"/>
          <w:sz w:val="24"/>
          <w:szCs w:val="24"/>
        </w:rPr>
        <w:t xml:space="preserve"> сельского поселения на 2015-2033</w:t>
      </w:r>
      <w:r w:rsidRPr="00B45ECC">
        <w:rPr>
          <w:rFonts w:ascii="Arial" w:eastAsia="Calibri" w:hAnsi="Arial" w:cs="Arial"/>
          <w:sz w:val="24"/>
          <w:szCs w:val="24"/>
        </w:rPr>
        <w:t xml:space="preserve">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BD12F7" w:rsidRPr="00B45ECC" w:rsidRDefault="0008742F" w:rsidP="00611D47">
      <w:pPr>
        <w:pStyle w:val="a5"/>
        <w:ind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</w:t>
      </w:r>
      <w:r w:rsidR="00A825A2" w:rsidRPr="00B45ECC">
        <w:rPr>
          <w:rFonts w:ascii="Arial" w:eastAsia="Calibri" w:hAnsi="Arial" w:cs="Arial"/>
          <w:sz w:val="24"/>
          <w:szCs w:val="24"/>
        </w:rPr>
        <w:t xml:space="preserve">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</w:t>
      </w:r>
      <w:r w:rsidRPr="00B45ECC">
        <w:rPr>
          <w:rFonts w:ascii="Arial" w:eastAsia="Calibri" w:hAnsi="Arial" w:cs="Arial"/>
          <w:sz w:val="24"/>
          <w:szCs w:val="24"/>
        </w:rPr>
        <w:t>.</w:t>
      </w:r>
    </w:p>
    <w:p w:rsidR="00A265E5" w:rsidRPr="00B45ECC" w:rsidRDefault="00A265E5" w:rsidP="00611D47">
      <w:pPr>
        <w:pStyle w:val="a5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Формирование и реализация </w:t>
      </w:r>
      <w:proofErr w:type="gramStart"/>
      <w:r w:rsidRPr="00B45ECC">
        <w:rPr>
          <w:rFonts w:ascii="Arial" w:hAnsi="Arial" w:cs="Arial"/>
          <w:sz w:val="24"/>
          <w:szCs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базируется на следующих принципах:</w:t>
      </w:r>
    </w:p>
    <w:p w:rsidR="00A265E5" w:rsidRPr="00B45ECC" w:rsidRDefault="00A265E5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целесообразности</w:t>
      </w:r>
      <w:r w:rsidRPr="00B45ECC">
        <w:rPr>
          <w:rFonts w:ascii="Arial" w:hAnsi="Arial" w:cs="Arial"/>
          <w:sz w:val="24"/>
          <w:szCs w:val="24"/>
        </w:rPr>
        <w:t xml:space="preserve"> – достижение поставленных целей мероприятиями и решениями Долгосрочной программы комплексного развития;</w:t>
      </w:r>
    </w:p>
    <w:p w:rsidR="00A265E5" w:rsidRPr="00B45ECC" w:rsidRDefault="00A265E5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системности</w:t>
      </w:r>
      <w:r w:rsidRPr="00B45ECC">
        <w:rPr>
          <w:rFonts w:ascii="Arial" w:hAnsi="Arial" w:cs="Arial"/>
          <w:sz w:val="24"/>
          <w:szCs w:val="24"/>
        </w:rPr>
        <w:t xml:space="preserve"> – рассмотрение программы комплексного развития коммунальной инфраструктуры муниципального образования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поселения, как единой системы с учетом взаимного влияния разделов и мероприятий Программы друг на друга;</w:t>
      </w:r>
    </w:p>
    <w:p w:rsidR="00A265E5" w:rsidRPr="00B45ECC" w:rsidRDefault="00A265E5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комплексност</w:t>
      </w:r>
      <w:r w:rsidRPr="00B45ECC">
        <w:rPr>
          <w:rFonts w:ascii="Arial" w:hAnsi="Arial" w:cs="Arial"/>
          <w:sz w:val="24"/>
          <w:szCs w:val="24"/>
        </w:rPr>
        <w:t xml:space="preserve">и – формирование программы комплексного развития коммунальной инфраструктуры муниципального образования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в увязке с различными целевыми Программами (федеральными, окружными, муниципальными и др.).</w:t>
      </w:r>
    </w:p>
    <w:p w:rsidR="002B6D1D" w:rsidRPr="00B45ECC" w:rsidRDefault="002B6D1D" w:rsidP="00611D47">
      <w:pPr>
        <w:pStyle w:val="a5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 ходе разработки программы по каждому направлению были разработаны мероприятия поэтапной модернизации сетей коммунальной инфраструктуры, имеющих большой процент износа; определены  объемы модернизации и  нового строительства,  определен  необходимый объем финансовых средств</w:t>
      </w:r>
      <w:r w:rsidR="008E06BE" w:rsidRPr="00B45ECC">
        <w:rPr>
          <w:rFonts w:ascii="Arial" w:hAnsi="Arial" w:cs="Arial"/>
          <w:sz w:val="24"/>
          <w:szCs w:val="24"/>
        </w:rPr>
        <w:t>.</w:t>
      </w:r>
    </w:p>
    <w:p w:rsidR="002F7066" w:rsidRPr="00B45ECC" w:rsidRDefault="002F7066" w:rsidP="00611D47">
      <w:pPr>
        <w:pStyle w:val="a5"/>
        <w:ind w:firstLine="36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611D47" w:rsidRPr="00B45ECC" w:rsidRDefault="00611D47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bookmarkStart w:id="2" w:name="_Toc166662167"/>
    </w:p>
    <w:p w:rsidR="00611D47" w:rsidRPr="00B45ECC" w:rsidRDefault="00611D47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611D47" w:rsidRPr="00B45ECC" w:rsidRDefault="00611D47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611D47" w:rsidRPr="00B45ECC" w:rsidRDefault="00611D47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E75E3E" w:rsidRPr="000F21E5" w:rsidRDefault="00AD6E76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ЦЕЛИ ПРОГРАММЫ</w:t>
      </w:r>
      <w:bookmarkEnd w:id="2"/>
    </w:p>
    <w:p w:rsidR="009509B4" w:rsidRPr="000F21E5" w:rsidRDefault="009509B4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8E06BE" w:rsidRPr="00B45ECC" w:rsidRDefault="00A825A2" w:rsidP="00611D47">
      <w:pPr>
        <w:shd w:val="clear" w:color="auto" w:fill="FFFFFF"/>
        <w:spacing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</w:t>
      </w:r>
      <w:r w:rsidR="008E06BE"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</w:r>
    </w:p>
    <w:p w:rsidR="00A825A2" w:rsidRPr="000F21E5" w:rsidRDefault="00A825A2" w:rsidP="00611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ECF" w:rsidRDefault="00F45ECF" w:rsidP="00611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ЗАДАЧИ</w:t>
      </w:r>
    </w:p>
    <w:p w:rsidR="00F45ECF" w:rsidRPr="00F45ECF" w:rsidRDefault="00F45ECF" w:rsidP="00611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E76" w:rsidRPr="00B45ECC" w:rsidRDefault="00A825A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     Для реализации Программы необ</w:t>
      </w:r>
      <w:r w:rsidR="00AD6E76" w:rsidRPr="00B45ECC">
        <w:rPr>
          <w:rFonts w:ascii="Arial" w:hAnsi="Arial" w:cs="Arial"/>
          <w:sz w:val="24"/>
          <w:szCs w:val="24"/>
        </w:rPr>
        <w:t>ходимо решение следующих задач:</w:t>
      </w:r>
    </w:p>
    <w:p w:rsidR="00A825A2" w:rsidRPr="00B45ECC" w:rsidRDefault="00A825A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 Реализация стратегии устойчивого развития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муниципального района  Томской области.</w:t>
      </w:r>
    </w:p>
    <w:p w:rsidR="00A825A2" w:rsidRPr="00B45ECC" w:rsidRDefault="00A825A2" w:rsidP="00611D47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D6E76"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Пов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>ышение качества предоставляемых коммунальных услуг потребителям.</w:t>
      </w:r>
    </w:p>
    <w:p w:rsidR="00A825A2" w:rsidRPr="00B45ECC" w:rsidRDefault="00A825A2" w:rsidP="00611D47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- Улучшение состояния окружающей среды, экологическая безопасность развития МО, создание благоприятных условий для проживания жителей.</w:t>
      </w:r>
    </w:p>
    <w:p w:rsidR="00A825A2" w:rsidRPr="00B45ECC" w:rsidRDefault="00A825A2" w:rsidP="00611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- Энергосбережение и повышение </w:t>
      </w:r>
      <w:proofErr w:type="spell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коммунального хозяйства.</w:t>
      </w:r>
      <w:r w:rsidRPr="00B45E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B6D1D" w:rsidRPr="00B45ECC" w:rsidRDefault="00A825A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2B6D1D" w:rsidRPr="00B45ECC">
        <w:rPr>
          <w:rFonts w:ascii="Arial" w:hAnsi="Arial" w:cs="Arial"/>
          <w:sz w:val="24"/>
          <w:szCs w:val="24"/>
        </w:rPr>
        <w:t>Разработка конкретных мероприятий по повышению эффективности и оптимальному развитию систем коммунальной инфраструктур.</w:t>
      </w:r>
    </w:p>
    <w:p w:rsidR="002B6D1D" w:rsidRPr="00B45ECC" w:rsidRDefault="00A825A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2B6D1D" w:rsidRPr="00B45ECC">
        <w:rPr>
          <w:rFonts w:ascii="Arial" w:hAnsi="Arial" w:cs="Arial"/>
          <w:sz w:val="24"/>
          <w:szCs w:val="24"/>
        </w:rPr>
        <w:t>Определение необходимого объема финансовых  сре</w:t>
      </w:r>
      <w:proofErr w:type="gramStart"/>
      <w:r w:rsidR="002B6D1D" w:rsidRPr="00B45ECC">
        <w:rPr>
          <w:rFonts w:ascii="Arial" w:hAnsi="Arial" w:cs="Arial"/>
          <w:sz w:val="24"/>
          <w:szCs w:val="24"/>
        </w:rPr>
        <w:t>дств  дл</w:t>
      </w:r>
      <w:proofErr w:type="gramEnd"/>
      <w:r w:rsidR="002B6D1D" w:rsidRPr="00B45ECC">
        <w:rPr>
          <w:rFonts w:ascii="Arial" w:hAnsi="Arial" w:cs="Arial"/>
          <w:sz w:val="24"/>
          <w:szCs w:val="24"/>
        </w:rPr>
        <w:t>я  реализации  Программы.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</w:t>
      </w:r>
    </w:p>
    <w:p w:rsidR="00E75E3E" w:rsidRDefault="00A265E5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bookmarkStart w:id="3" w:name="_Toc169074155"/>
      <w:r w:rsidRPr="00B45ECC">
        <w:rPr>
          <w:rFonts w:ascii="Arial" w:hAnsi="Arial" w:cs="Arial"/>
          <w:sz w:val="24"/>
          <w:szCs w:val="24"/>
        </w:rPr>
        <w:t>АНАЛИЗ ДОСТУПНОСТИ ЖКУ ДЛЯ ПОТРЕБИТЕЛЕЙ</w:t>
      </w:r>
      <w:bookmarkEnd w:id="3"/>
    </w:p>
    <w:p w:rsidR="00F45ECF" w:rsidRPr="00B45ECC" w:rsidRDefault="00F45ECF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45ECC">
        <w:rPr>
          <w:rFonts w:ascii="Arial" w:hAnsi="Arial" w:cs="Arial"/>
          <w:sz w:val="24"/>
          <w:szCs w:val="24"/>
        </w:rPr>
        <w:t>Доступность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прежде всего обеспечивается развитием инфраструктуры и комплексным благоустройством всего жилищного фонда. 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Вторичным фактором, определяющим доступность услуг, является уровень их оплаты. </w:t>
      </w:r>
    </w:p>
    <w:p w:rsidR="00F45ECF" w:rsidRPr="00B45ECC" w:rsidRDefault="00F45ECF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2B6D1D" w:rsidRDefault="00A265E5" w:rsidP="00611D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СРОКИ И ЭТАПЫ РЕАЛИЗАЦИИ ПРОГРАММЫ</w:t>
      </w:r>
    </w:p>
    <w:p w:rsidR="00F45ECF" w:rsidRPr="00B45ECC" w:rsidRDefault="00F45ECF" w:rsidP="00611D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B6D1D" w:rsidRPr="00B45ECC" w:rsidRDefault="00E75E3E" w:rsidP="00611D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Период реализации Программы: 201</w:t>
      </w:r>
      <w:r w:rsidR="002B6D1D" w:rsidRPr="00B45ECC">
        <w:rPr>
          <w:rFonts w:ascii="Arial" w:hAnsi="Arial" w:cs="Arial"/>
          <w:sz w:val="24"/>
          <w:szCs w:val="24"/>
        </w:rPr>
        <w:t>5 - 2033</w:t>
      </w:r>
      <w:r w:rsidRPr="00B45ECC">
        <w:rPr>
          <w:rFonts w:ascii="Arial" w:hAnsi="Arial" w:cs="Arial"/>
          <w:sz w:val="24"/>
          <w:szCs w:val="24"/>
        </w:rPr>
        <w:t xml:space="preserve"> г</w:t>
      </w:r>
      <w:r w:rsidR="002B6D1D" w:rsidRPr="00B45ECC">
        <w:rPr>
          <w:rFonts w:ascii="Arial" w:hAnsi="Arial" w:cs="Arial"/>
          <w:sz w:val="24"/>
          <w:szCs w:val="24"/>
        </w:rPr>
        <w:t>.</w:t>
      </w:r>
      <w:r w:rsidRPr="00B45ECC">
        <w:rPr>
          <w:rFonts w:ascii="Arial" w:hAnsi="Arial" w:cs="Arial"/>
          <w:sz w:val="24"/>
          <w:szCs w:val="24"/>
        </w:rPr>
        <w:t>г.</w:t>
      </w:r>
    </w:p>
    <w:p w:rsidR="002B6D1D" w:rsidRPr="00B45ECC" w:rsidRDefault="008E06BE" w:rsidP="00611D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 этап – 2015 – 2019</w:t>
      </w:r>
      <w:r w:rsidR="002B6D1D" w:rsidRPr="00B45ECC">
        <w:rPr>
          <w:rFonts w:ascii="Arial" w:hAnsi="Arial" w:cs="Arial"/>
          <w:sz w:val="24"/>
          <w:szCs w:val="24"/>
        </w:rPr>
        <w:t xml:space="preserve"> г.</w:t>
      </w:r>
    </w:p>
    <w:p w:rsidR="00442360" w:rsidRPr="00B45ECC" w:rsidRDefault="008E06BE" w:rsidP="00611D47">
      <w:pPr>
        <w:pStyle w:val="a7"/>
        <w:spacing w:before="0" w:beforeAutospacing="0" w:after="240" w:afterAutospacing="0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>2 этап – 2020</w:t>
      </w:r>
      <w:r w:rsidR="002B6D1D" w:rsidRPr="00B45ECC">
        <w:rPr>
          <w:rFonts w:ascii="Arial" w:hAnsi="Arial" w:cs="Arial"/>
        </w:rPr>
        <w:t xml:space="preserve"> – 2033 г.</w:t>
      </w:r>
    </w:p>
    <w:p w:rsidR="00E75E3E" w:rsidRDefault="00A265E5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МЕХАНИЗМ РЕАЛИЗАЦИИ </w:t>
      </w:r>
      <w:r w:rsidR="0046510A" w:rsidRPr="00B45ECC">
        <w:rPr>
          <w:rFonts w:ascii="Arial" w:hAnsi="Arial" w:cs="Arial"/>
          <w:sz w:val="24"/>
          <w:szCs w:val="24"/>
        </w:rPr>
        <w:t xml:space="preserve"> МУНИЦИПАЛЬНОЙ  </w:t>
      </w:r>
      <w:r w:rsidRPr="00B45ECC">
        <w:rPr>
          <w:rFonts w:ascii="Arial" w:hAnsi="Arial" w:cs="Arial"/>
          <w:sz w:val="24"/>
          <w:szCs w:val="24"/>
        </w:rPr>
        <w:t>ПРОГРАММЫ</w:t>
      </w:r>
    </w:p>
    <w:p w:rsidR="00F45ECF" w:rsidRPr="00B45ECC" w:rsidRDefault="00F45ECF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Программа реализуется в соответствии с законодательством Российской Федерации и Томской области.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Механизм реализации Программы включает следующие элементы:</w:t>
      </w:r>
    </w:p>
    <w:p w:rsidR="00E75E3E" w:rsidRPr="00B45ECC" w:rsidRDefault="006949B6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E75E3E" w:rsidRPr="00B45ECC">
        <w:rPr>
          <w:rFonts w:ascii="Arial" w:hAnsi="Arial" w:cs="Arial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E75E3E" w:rsidRPr="00B45ECC" w:rsidRDefault="006949B6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E75E3E" w:rsidRPr="00B45ECC">
        <w:rPr>
          <w:rFonts w:ascii="Arial" w:hAnsi="Arial" w:cs="Arial"/>
          <w:sz w:val="24"/>
          <w:szCs w:val="24"/>
        </w:rP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E75E3E" w:rsidRPr="00B45ECC" w:rsidRDefault="006949B6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E75E3E" w:rsidRPr="00B45ECC">
        <w:rPr>
          <w:rFonts w:ascii="Arial" w:hAnsi="Arial" w:cs="Arial"/>
          <w:sz w:val="24"/>
          <w:szCs w:val="24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75E3E" w:rsidRPr="00B45ECC" w:rsidRDefault="006949B6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45ECC">
        <w:rPr>
          <w:rFonts w:ascii="Arial" w:hAnsi="Arial" w:cs="Arial"/>
          <w:sz w:val="24"/>
          <w:szCs w:val="24"/>
        </w:rPr>
        <w:t xml:space="preserve">- </w:t>
      </w:r>
      <w:r w:rsidR="00E75E3E" w:rsidRPr="00B45ECC">
        <w:rPr>
          <w:rFonts w:ascii="Arial" w:hAnsi="Arial" w:cs="Arial"/>
          <w:sz w:val="24"/>
          <w:szCs w:val="24"/>
        </w:rPr>
        <w:t>размещение в средствах массовой информации и на официальном веб-сайте администрации района информации о ходе и результатах реализации Программы</w:t>
      </w:r>
      <w:r w:rsidR="00A265E5" w:rsidRPr="00B45ECC">
        <w:rPr>
          <w:rFonts w:ascii="Arial" w:hAnsi="Arial" w:cs="Arial"/>
          <w:sz w:val="24"/>
          <w:szCs w:val="24"/>
        </w:rPr>
        <w:t>.</w:t>
      </w:r>
      <w:proofErr w:type="gramEnd"/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 </w:t>
      </w:r>
    </w:p>
    <w:p w:rsidR="00E75E3E" w:rsidRPr="00B45ECC" w:rsidRDefault="00552612" w:rsidP="00611D47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Комплексная программа развития системы коммунальной инфраструктуры муниципального образования  реализуется администрацией муниципального образования   </w:t>
      </w:r>
      <w:proofErr w:type="spell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организациями коммунального комплекса, обслуживающими это поселение.</w:t>
      </w:r>
    </w:p>
    <w:p w:rsidR="00E75E3E" w:rsidRDefault="00A265E5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ОЦЕНКА ОЖИДАЕМОЙ ЭФФЕКТНОСТИ</w:t>
      </w:r>
    </w:p>
    <w:p w:rsidR="00F45ECF" w:rsidRPr="00B45ECC" w:rsidRDefault="00F45ECF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 w:val="0"/>
          <w:caps/>
          <w:sz w:val="24"/>
        </w:rPr>
      </w:pPr>
      <w:r w:rsidRPr="00B45ECC">
        <w:rPr>
          <w:rFonts w:ascii="Arial" w:hAnsi="Arial" w:cs="Arial"/>
          <w:b w:val="0"/>
          <w:sz w:val="24"/>
        </w:rPr>
        <w:t xml:space="preserve">Результаты </w:t>
      </w:r>
      <w:proofErr w:type="gramStart"/>
      <w:r w:rsidRPr="00B45ECC">
        <w:rPr>
          <w:rFonts w:ascii="Arial" w:hAnsi="Arial" w:cs="Arial"/>
          <w:b w:val="0"/>
          <w:sz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B45ECC">
        <w:rPr>
          <w:rFonts w:ascii="Arial" w:hAnsi="Arial" w:cs="Arial"/>
          <w:b w:val="0"/>
          <w:sz w:val="24"/>
        </w:rPr>
        <w:t xml:space="preserve"> </w:t>
      </w:r>
      <w:proofErr w:type="spellStart"/>
      <w:r w:rsidRPr="00B45ECC">
        <w:rPr>
          <w:rFonts w:ascii="Arial" w:hAnsi="Arial" w:cs="Arial"/>
          <w:b w:val="0"/>
          <w:sz w:val="24"/>
        </w:rPr>
        <w:t>Киндальского</w:t>
      </w:r>
      <w:proofErr w:type="spellEnd"/>
      <w:r w:rsidRPr="00B45ECC">
        <w:rPr>
          <w:rFonts w:ascii="Arial" w:hAnsi="Arial" w:cs="Arial"/>
          <w:b w:val="0"/>
          <w:sz w:val="24"/>
        </w:rPr>
        <w:t xml:space="preserve"> сельского поселения на 201</w:t>
      </w:r>
      <w:r w:rsidR="002B6D1D" w:rsidRPr="00B45ECC">
        <w:rPr>
          <w:rFonts w:ascii="Arial" w:hAnsi="Arial" w:cs="Arial"/>
          <w:b w:val="0"/>
          <w:sz w:val="24"/>
        </w:rPr>
        <w:t>5-2033</w:t>
      </w:r>
      <w:r w:rsidRPr="00B45ECC">
        <w:rPr>
          <w:rFonts w:ascii="Arial" w:hAnsi="Arial" w:cs="Arial"/>
          <w:b w:val="0"/>
          <w:sz w:val="24"/>
        </w:rPr>
        <w:t xml:space="preserve"> гг. определяются с помощью целевых индикаторов.</w:t>
      </w:r>
    </w:p>
    <w:p w:rsidR="00E75E3E" w:rsidRPr="00B45ECC" w:rsidRDefault="00E75E3E" w:rsidP="00611D47">
      <w:pPr>
        <w:pStyle w:val="ConsPlusNonformat"/>
        <w:widowControl/>
        <w:spacing w:after="24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сельском поселении за счёт:</w:t>
      </w:r>
    </w:p>
    <w:p w:rsidR="00E75E3E" w:rsidRPr="00B45ECC" w:rsidRDefault="00E75E3E" w:rsidP="00611D47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  <w:t>Технологические результаты:</w:t>
      </w:r>
    </w:p>
    <w:p w:rsidR="00E75E3E" w:rsidRPr="00B45ECC" w:rsidRDefault="00E75E3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внедрение энергосберегающих технологий;</w:t>
      </w:r>
    </w:p>
    <w:p w:rsidR="00E75E3E" w:rsidRPr="00B45ECC" w:rsidRDefault="00E75E3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E75E3E" w:rsidRPr="00B45ECC" w:rsidRDefault="00E75E3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потерь коммунальных ресурсов.</w:t>
      </w:r>
    </w:p>
    <w:p w:rsidR="00E75E3E" w:rsidRPr="00B45ECC" w:rsidRDefault="00E75E3E" w:rsidP="00611D47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2.</w:t>
      </w:r>
      <w:r w:rsidRPr="00B45ECC">
        <w:rPr>
          <w:rFonts w:ascii="Arial" w:hAnsi="Arial" w:cs="Arial"/>
          <w:sz w:val="24"/>
          <w:szCs w:val="24"/>
        </w:rPr>
        <w:tab/>
        <w:t>Социальные результаты:</w:t>
      </w:r>
    </w:p>
    <w:p w:rsidR="00E75E3E" w:rsidRPr="00B45ECC" w:rsidRDefault="00E75E3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рациональное использование природных ресурсов;</w:t>
      </w:r>
    </w:p>
    <w:p w:rsidR="00E75E3E" w:rsidRPr="00B45ECC" w:rsidRDefault="00E75E3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повышение надежности и качества предоставления коммунальных услуг;</w:t>
      </w:r>
    </w:p>
    <w:p w:rsidR="00E75E3E" w:rsidRPr="00B45ECC" w:rsidRDefault="00E75E3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себестоимости коммунальных услуг.</w:t>
      </w:r>
    </w:p>
    <w:p w:rsidR="00E75E3E" w:rsidRPr="00B45ECC" w:rsidRDefault="00E75E3E" w:rsidP="00611D47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3.</w:t>
      </w:r>
      <w:r w:rsidRPr="00B45ECC">
        <w:rPr>
          <w:rFonts w:ascii="Arial" w:hAnsi="Arial" w:cs="Arial"/>
          <w:sz w:val="24"/>
          <w:szCs w:val="24"/>
        </w:rPr>
        <w:tab/>
        <w:t>Экономические результаты:</w:t>
      </w:r>
    </w:p>
    <w:p w:rsidR="00E75E3E" w:rsidRPr="00B45ECC" w:rsidRDefault="00E75E3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2E547E" w:rsidRPr="00B45ECC" w:rsidRDefault="002E547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создание новых рабочих мест,  повышение качества коммунальных услуг;</w:t>
      </w:r>
    </w:p>
    <w:p w:rsidR="00552612" w:rsidRPr="00B45ECC" w:rsidRDefault="00E75E3E" w:rsidP="00611D47">
      <w:pPr>
        <w:pStyle w:val="ConsPlusNonformat"/>
        <w:widowControl/>
        <w:numPr>
          <w:ilvl w:val="0"/>
          <w:numId w:val="5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повышение инвестиционной привлекательности организаций коммунального комплекса района.</w:t>
      </w:r>
    </w:p>
    <w:p w:rsidR="00E75E3E" w:rsidRDefault="00552612" w:rsidP="00611D47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Комплексная программа развития системы коммунальной инфраструктуры муниципального образования </w:t>
      </w:r>
      <w:proofErr w:type="spell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должна</w:t>
      </w:r>
      <w:r w:rsidR="008E06BE"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>соответствовать стратегическим планам его развития.</w:t>
      </w:r>
    </w:p>
    <w:p w:rsidR="00F45ECF" w:rsidRDefault="00F45ECF" w:rsidP="00611D47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ECF" w:rsidRPr="00B45ECC" w:rsidRDefault="00F45ECF" w:rsidP="00611D47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8E18FE" w:rsidP="00F45ECF">
      <w:pPr>
        <w:pStyle w:val="a5"/>
        <w:numPr>
          <w:ilvl w:val="0"/>
          <w:numId w:val="24"/>
        </w:numPr>
        <w:contextualSpacing/>
        <w:jc w:val="center"/>
        <w:rPr>
          <w:rFonts w:ascii="Arial" w:hAnsi="Arial" w:cs="Arial"/>
          <w:sz w:val="24"/>
          <w:szCs w:val="24"/>
        </w:rPr>
      </w:pPr>
      <w:bookmarkStart w:id="4" w:name="_Toc166662171"/>
      <w:r w:rsidRPr="00B45ECC">
        <w:rPr>
          <w:rFonts w:ascii="Arial" w:hAnsi="Arial" w:cs="Arial"/>
          <w:sz w:val="24"/>
          <w:szCs w:val="24"/>
        </w:rPr>
        <w:lastRenderedPageBreak/>
        <w:t>ХАРАКТЕРИСТИКА  СОЦИАЛЬНО-ЭКОНОМИЧЕСКОГО РАЗВИТИЯ КИНДАЛЬСКОГО  ПОСЕЛЕНИЯ</w:t>
      </w:r>
      <w:bookmarkEnd w:id="4"/>
    </w:p>
    <w:p w:rsidR="008E18FE" w:rsidRPr="00B45ECC" w:rsidRDefault="008E18FE" w:rsidP="00611D47">
      <w:pPr>
        <w:pStyle w:val="a5"/>
        <w:ind w:left="1440"/>
        <w:contextualSpacing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2.1. Общая характеристика</w:t>
      </w:r>
      <w:r w:rsidR="00B11996" w:rsidRPr="00B45ECC">
        <w:rPr>
          <w:rFonts w:ascii="Arial" w:hAnsi="Arial" w:cs="Arial"/>
          <w:sz w:val="24"/>
          <w:szCs w:val="24"/>
        </w:rPr>
        <w:t xml:space="preserve"> территории, специфики социально-экономического развития поселения</w:t>
      </w:r>
    </w:p>
    <w:p w:rsidR="000818B8" w:rsidRPr="00B45ECC" w:rsidRDefault="000818B8" w:rsidP="00611D47">
      <w:pPr>
        <w:pStyle w:val="a5"/>
        <w:ind w:firstLine="708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 экономической сфере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можно выделить следующие основные тенденции:</w:t>
      </w:r>
    </w:p>
    <w:p w:rsidR="000818B8" w:rsidRPr="00B45ECC" w:rsidRDefault="000818B8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на территории поселения отсутствуют крупные предприятия;</w:t>
      </w:r>
    </w:p>
    <w:p w:rsidR="000818B8" w:rsidRPr="00B45ECC" w:rsidRDefault="000818B8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низкая инвестиционная активность.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45EC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сельское поселение располагается в центральной части района, удалена от  районного центра  на 32 км</w:t>
      </w:r>
      <w:proofErr w:type="gramStart"/>
      <w:r w:rsidRPr="00B45ECC">
        <w:rPr>
          <w:rFonts w:ascii="Arial" w:hAnsi="Arial" w:cs="Arial"/>
          <w:sz w:val="24"/>
          <w:szCs w:val="24"/>
        </w:rPr>
        <w:t>.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5ECC">
        <w:rPr>
          <w:rFonts w:ascii="Arial" w:hAnsi="Arial" w:cs="Arial"/>
          <w:sz w:val="24"/>
          <w:szCs w:val="24"/>
        </w:rPr>
        <w:t>н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а север.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сельское поселение состоит из объединенных общей территорией следующих сельских населенных пунктов: с.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и д. </w:t>
      </w:r>
      <w:proofErr w:type="spellStart"/>
      <w:r w:rsidRPr="00B45ECC">
        <w:rPr>
          <w:rFonts w:ascii="Arial" w:hAnsi="Arial" w:cs="Arial"/>
          <w:sz w:val="24"/>
          <w:szCs w:val="24"/>
        </w:rPr>
        <w:t>Казальцево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, Административный центр поселения – с.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B45ECC">
        <w:rPr>
          <w:rFonts w:ascii="Arial" w:hAnsi="Arial" w:cs="Arial"/>
          <w:sz w:val="24"/>
          <w:szCs w:val="24"/>
        </w:rPr>
        <w:t xml:space="preserve">Транспортная связь с районом  поддерживается: летнее время водным транспортом, в зимнее   по «зимнику» - автодороге.  </w:t>
      </w:r>
      <w:proofErr w:type="gramEnd"/>
    </w:p>
    <w:p w:rsidR="008527DE" w:rsidRPr="00B45ECC" w:rsidRDefault="00E75E3E" w:rsidP="00611D47">
      <w:pPr>
        <w:pStyle w:val="1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Площадь территории поселения составляет 7077 га, численность населения на </w:t>
      </w:r>
      <w:r w:rsidR="008E06BE" w:rsidRPr="00B45ECC">
        <w:rPr>
          <w:rFonts w:ascii="Arial" w:hAnsi="Arial" w:cs="Arial"/>
          <w:sz w:val="24"/>
          <w:szCs w:val="24"/>
        </w:rPr>
        <w:t>01.01.2015</w:t>
      </w:r>
      <w:r w:rsidRPr="00B45ECC">
        <w:rPr>
          <w:rFonts w:ascii="Arial" w:hAnsi="Arial" w:cs="Arial"/>
          <w:sz w:val="24"/>
          <w:szCs w:val="24"/>
        </w:rPr>
        <w:t xml:space="preserve"> года соста</w:t>
      </w:r>
      <w:r w:rsidR="006949B6" w:rsidRPr="00B45ECC">
        <w:rPr>
          <w:rFonts w:ascii="Arial" w:hAnsi="Arial" w:cs="Arial"/>
          <w:sz w:val="24"/>
          <w:szCs w:val="24"/>
        </w:rPr>
        <w:t>вляет 245</w:t>
      </w:r>
      <w:r w:rsidRPr="00B45ECC">
        <w:rPr>
          <w:rFonts w:ascii="Arial" w:hAnsi="Arial" w:cs="Arial"/>
          <w:sz w:val="24"/>
          <w:szCs w:val="24"/>
        </w:rPr>
        <w:t xml:space="preserve"> человек, постоянно зарегистриров</w:t>
      </w:r>
      <w:r w:rsidR="0008742F" w:rsidRPr="00B45ECC">
        <w:rPr>
          <w:rFonts w:ascii="Arial" w:hAnsi="Arial" w:cs="Arial"/>
          <w:sz w:val="24"/>
          <w:szCs w:val="24"/>
        </w:rPr>
        <w:t>анного на территории поселения.</w:t>
      </w:r>
    </w:p>
    <w:p w:rsidR="00E75E3E" w:rsidRPr="00B45ECC" w:rsidRDefault="00E75E3E" w:rsidP="00611D47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Месторасположение поселения можно охарактеризовать как не выгодное по сравнению с другими поселениями района, т.к. во время осенне-весенней распутицы оно не имеет транспортного сообщения. Связь с районным центром (с. </w:t>
      </w:r>
      <w:proofErr w:type="spellStart"/>
      <w:r w:rsidRPr="00B45ECC">
        <w:rPr>
          <w:rFonts w:ascii="Arial" w:hAnsi="Arial" w:cs="Arial"/>
        </w:rPr>
        <w:t>Каргасок</w:t>
      </w:r>
      <w:proofErr w:type="spellEnd"/>
      <w:r w:rsidRPr="00B45ECC">
        <w:rPr>
          <w:rFonts w:ascii="Arial" w:hAnsi="Arial" w:cs="Arial"/>
        </w:rPr>
        <w:t>) осуществляе</w:t>
      </w:r>
      <w:r w:rsidR="008527DE" w:rsidRPr="00B45ECC">
        <w:rPr>
          <w:rFonts w:ascii="Arial" w:hAnsi="Arial" w:cs="Arial"/>
        </w:rPr>
        <w:t>тся по автозимнику (около 32 км</w:t>
      </w:r>
      <w:r w:rsidRPr="00B45ECC">
        <w:rPr>
          <w:rFonts w:ascii="Arial" w:hAnsi="Arial" w:cs="Arial"/>
        </w:rPr>
        <w:t>, с декабря по март), водным путём (около 23 км.) в период навигации, и авиатранспортом (около 16 км.) в межсезонье.</w:t>
      </w:r>
    </w:p>
    <w:p w:rsidR="008527DE" w:rsidRPr="00B45ECC" w:rsidRDefault="008527DE" w:rsidP="00611D4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    Протяженность автомобильных дорог общего пользования населенного пункта – </w:t>
      </w:r>
      <w:r w:rsidR="006949B6" w:rsidRPr="00B45ECC">
        <w:rPr>
          <w:rFonts w:ascii="Arial" w:eastAsia="Calibri" w:hAnsi="Arial" w:cs="Arial"/>
          <w:sz w:val="24"/>
          <w:szCs w:val="24"/>
        </w:rPr>
        <w:t>8,2 км.</w:t>
      </w:r>
    </w:p>
    <w:p w:rsidR="00E75E3E" w:rsidRPr="00B45ECC" w:rsidRDefault="00E75E3E" w:rsidP="00611D47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Почвы поселения не являются благоприятными для сельскохозяйственного использования. Подавляющая часть сельскохозяйственных угодий в настоящее время не используется. </w:t>
      </w:r>
    </w:p>
    <w:p w:rsidR="00E75E3E" w:rsidRPr="00B45ECC" w:rsidRDefault="00E75E3E" w:rsidP="00611D4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Характеризуя земли лесного фонда, следует отметить, что большая  часть площади – это обширные заболоченные территории, покрытые низкорослым тонкомерным лесом,  малопригодным для хозяйственных целей. Рядом с посёлком расположен массив кедрача.</w:t>
      </w:r>
    </w:p>
    <w:p w:rsidR="00E75E3E" w:rsidRPr="00B45ECC" w:rsidRDefault="00E75E3E" w:rsidP="00611D47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>На территории поселения отсутствуют особо охраняемые природные территории.</w:t>
      </w:r>
    </w:p>
    <w:p w:rsidR="00E75E3E" w:rsidRPr="00B45ECC" w:rsidRDefault="00E75E3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Земли лесного фонда составляют менее 50% территории </w:t>
      </w:r>
      <w:proofErr w:type="spellStart"/>
      <w:r w:rsidRPr="00B45ECC">
        <w:rPr>
          <w:rFonts w:ascii="Arial" w:hAnsi="Arial" w:cs="Arial"/>
          <w:color w:val="000000"/>
          <w:spacing w:val="2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поселения.</w:t>
      </w:r>
    </w:p>
    <w:p w:rsidR="00A265E5" w:rsidRPr="00B45ECC" w:rsidRDefault="00E75E3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Земли лесного фонда на территории </w:t>
      </w:r>
      <w:proofErr w:type="spellStart"/>
      <w:r w:rsidRPr="00B45ECC">
        <w:rPr>
          <w:rFonts w:ascii="Arial" w:hAnsi="Arial" w:cs="Arial"/>
          <w:color w:val="000000"/>
          <w:spacing w:val="2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находятся в ведении </w:t>
      </w:r>
      <w:proofErr w:type="spellStart"/>
      <w:r w:rsidRPr="00B45ECC">
        <w:rPr>
          <w:rFonts w:ascii="Arial" w:hAnsi="Arial" w:cs="Arial"/>
          <w:color w:val="000000"/>
          <w:spacing w:val="2"/>
          <w:sz w:val="24"/>
          <w:szCs w:val="24"/>
        </w:rPr>
        <w:t>Каргаскокского</w:t>
      </w:r>
      <w:proofErr w:type="spellEnd"/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 лесничества   </w:t>
      </w:r>
      <w:r w:rsidRPr="00B45ECC">
        <w:rPr>
          <w:rFonts w:ascii="Arial" w:hAnsi="Arial" w:cs="Arial"/>
          <w:sz w:val="24"/>
          <w:szCs w:val="24"/>
        </w:rPr>
        <w:t>Департамента лесного</w:t>
      </w:r>
      <w:r w:rsidR="00A265E5" w:rsidRPr="00B45ECC">
        <w:rPr>
          <w:rFonts w:ascii="Arial" w:hAnsi="Arial" w:cs="Arial"/>
          <w:sz w:val="24"/>
          <w:szCs w:val="24"/>
        </w:rPr>
        <w:t xml:space="preserve"> комплекса Томской области. </w:t>
      </w:r>
      <w:r w:rsidRPr="00B45ECC">
        <w:rPr>
          <w:rFonts w:ascii="Arial" w:hAnsi="Arial" w:cs="Arial"/>
          <w:color w:val="000000"/>
          <w:spacing w:val="2"/>
          <w:sz w:val="24"/>
          <w:szCs w:val="24"/>
        </w:rPr>
        <w:t>На территории поселения присутствуют леса защитные и эксплуатационные.</w:t>
      </w:r>
    </w:p>
    <w:p w:rsidR="00A265E5" w:rsidRPr="00B45ECC" w:rsidRDefault="008527D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сельском поселении существуют сети </w:t>
      </w:r>
      <w:proofErr w:type="gramStart"/>
      <w:r w:rsidRPr="00B45ECC">
        <w:rPr>
          <w:rFonts w:ascii="Arial" w:hAnsi="Arial" w:cs="Arial"/>
          <w:sz w:val="24"/>
          <w:szCs w:val="24"/>
        </w:rPr>
        <w:t>инженерного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ECC">
        <w:rPr>
          <w:rFonts w:ascii="Arial" w:hAnsi="Arial" w:cs="Arial"/>
          <w:sz w:val="24"/>
          <w:szCs w:val="24"/>
        </w:rPr>
        <w:t>электрообеспечения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. Централизованной канализации,  сети инженерного водоотведения и газоснабжения нет. </w:t>
      </w:r>
    </w:p>
    <w:p w:rsidR="00A265E5" w:rsidRPr="00B45ECC" w:rsidRDefault="00E75E3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A265E5" w:rsidRPr="00B45ECC" w:rsidRDefault="00E75E3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 xml:space="preserve">Специфика социально-экономического развития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поселения обусловлена следующими факторами:</w:t>
      </w:r>
    </w:p>
    <w:p w:rsidR="00A265E5" w:rsidRPr="00B45ECC" w:rsidRDefault="008527D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E75E3E" w:rsidRPr="00B45ECC">
        <w:rPr>
          <w:rFonts w:ascii="Arial" w:hAnsi="Arial" w:cs="Arial"/>
          <w:sz w:val="24"/>
          <w:szCs w:val="24"/>
        </w:rPr>
        <w:t>Низкий уровень развития транспортной и инженерной инфраструктуры, слабо развитая сеть учреждений социальной инфраструктуры понижают инвестиционную привлекательность территории поселения.</w:t>
      </w:r>
    </w:p>
    <w:p w:rsidR="00A265E5" w:rsidRPr="00B45ECC" w:rsidRDefault="008527D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E75E3E" w:rsidRPr="00B45ECC">
        <w:rPr>
          <w:rFonts w:ascii="Arial" w:hAnsi="Arial" w:cs="Arial"/>
          <w:sz w:val="24"/>
          <w:szCs w:val="24"/>
        </w:rPr>
        <w:t xml:space="preserve">Экономическая база </w:t>
      </w:r>
      <w:proofErr w:type="spellStart"/>
      <w:r w:rsidR="00E75E3E"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75E3E" w:rsidRPr="00B45ECC">
        <w:rPr>
          <w:rFonts w:ascii="Arial" w:hAnsi="Arial" w:cs="Arial"/>
          <w:sz w:val="24"/>
          <w:szCs w:val="24"/>
        </w:rPr>
        <w:t xml:space="preserve">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предоставление социальных услуг, лесное хозяйство, предоставление прочих услуг. Общее число предприятий незначительно. </w:t>
      </w:r>
    </w:p>
    <w:p w:rsidR="00A265E5" w:rsidRPr="00B45ECC" w:rsidRDefault="00E75E3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</w:t>
      </w:r>
      <w:r w:rsidR="008527DE" w:rsidRPr="00B45ECC">
        <w:rPr>
          <w:rFonts w:ascii="Arial" w:hAnsi="Arial" w:cs="Arial"/>
          <w:sz w:val="24"/>
          <w:szCs w:val="24"/>
        </w:rPr>
        <w:t xml:space="preserve">- </w:t>
      </w:r>
      <w:r w:rsidRPr="00B45ECC">
        <w:rPr>
          <w:rFonts w:ascii="Arial" w:hAnsi="Arial" w:cs="Arial"/>
          <w:sz w:val="24"/>
          <w:szCs w:val="24"/>
        </w:rPr>
        <w:t xml:space="preserve"> </w:t>
      </w:r>
      <w:r w:rsidRPr="00B45ECC">
        <w:rPr>
          <w:rFonts w:ascii="Arial" w:hAnsi="Arial" w:cs="Arial"/>
          <w:color w:val="000000"/>
          <w:sz w:val="24"/>
          <w:szCs w:val="24"/>
        </w:rPr>
        <w:t>Количество объектов розничной торговли и общественного питания, осуществляющих деятельность на территории муниципального образования состоит из двух магазинов.</w:t>
      </w:r>
    </w:p>
    <w:p w:rsidR="00A265E5" w:rsidRPr="00B45ECC" w:rsidRDefault="008527D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E75E3E" w:rsidRPr="00B45ECC">
        <w:rPr>
          <w:rFonts w:ascii="Arial" w:hAnsi="Arial" w:cs="Arial"/>
          <w:sz w:val="24"/>
          <w:szCs w:val="24"/>
        </w:rPr>
        <w:t>Экономика поселения по формам хозяйствования представлена частным и муниципальным секторами экономики.</w:t>
      </w:r>
    </w:p>
    <w:p w:rsidR="00E75E3E" w:rsidRPr="00B45ECC" w:rsidRDefault="008527DE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</w:t>
      </w:r>
      <w:r w:rsidR="00E75E3E" w:rsidRPr="00B45ECC">
        <w:rPr>
          <w:rFonts w:ascii="Arial" w:hAnsi="Arial" w:cs="Arial"/>
          <w:sz w:val="24"/>
          <w:szCs w:val="24"/>
        </w:rPr>
        <w:t>Основой экономики поселения являются бюджетные учреждения и предприятия.</w:t>
      </w:r>
    </w:p>
    <w:p w:rsidR="00A265E5" w:rsidRPr="00B45ECC" w:rsidRDefault="00A265E5" w:rsidP="00611D4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B252D" w:rsidRPr="00B45ECC" w:rsidRDefault="00BB252D" w:rsidP="00611D4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2.2. Общая  характеристика жилищного фонда </w:t>
      </w:r>
    </w:p>
    <w:p w:rsidR="00F45ECF" w:rsidRPr="000F21E5" w:rsidRDefault="00F45ECF" w:rsidP="00611D47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432EC2" w:rsidRPr="00B45ECC" w:rsidRDefault="00432EC2" w:rsidP="00611D47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Общая площадь жилого фонда </w:t>
      </w:r>
      <w:proofErr w:type="spellStart"/>
      <w:r w:rsidRPr="00B45ECC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eastAsia="Calibri" w:hAnsi="Arial" w:cs="Arial"/>
          <w:sz w:val="24"/>
          <w:szCs w:val="24"/>
        </w:rPr>
        <w:t xml:space="preserve"> сельского  поселения составляет  </w:t>
      </w:r>
      <w:r w:rsidR="006949B6" w:rsidRPr="00B45ECC">
        <w:rPr>
          <w:rFonts w:ascii="Arial" w:eastAsia="Calibri" w:hAnsi="Arial" w:cs="Arial"/>
          <w:sz w:val="24"/>
          <w:szCs w:val="24"/>
        </w:rPr>
        <w:t>- 4.7 тыс.</w:t>
      </w:r>
      <w:r w:rsidRPr="00B45ECC">
        <w:rPr>
          <w:rFonts w:ascii="Arial" w:eastAsia="Calibri" w:hAnsi="Arial" w:cs="Arial"/>
          <w:i/>
          <w:sz w:val="24"/>
          <w:szCs w:val="24"/>
        </w:rPr>
        <w:t xml:space="preserve">  кв.м</w:t>
      </w:r>
      <w:r w:rsidRPr="00B45ECC">
        <w:rPr>
          <w:rFonts w:ascii="Arial" w:eastAsia="Calibri" w:hAnsi="Arial" w:cs="Arial"/>
          <w:sz w:val="24"/>
          <w:szCs w:val="24"/>
        </w:rPr>
        <w:t>.</w:t>
      </w:r>
    </w:p>
    <w:p w:rsidR="00432EC2" w:rsidRPr="00B45ECC" w:rsidRDefault="00BB252D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</w:t>
      </w:r>
      <w:r w:rsidR="006C1EE2" w:rsidRPr="00B45ECC">
        <w:rPr>
          <w:rFonts w:ascii="Arial" w:hAnsi="Arial" w:cs="Arial"/>
          <w:sz w:val="24"/>
          <w:szCs w:val="24"/>
        </w:rPr>
        <w:t xml:space="preserve"> 1.</w:t>
      </w:r>
      <w:r w:rsidRPr="00B45ECC">
        <w:rPr>
          <w:rFonts w:ascii="Arial" w:hAnsi="Arial" w:cs="Arial"/>
          <w:sz w:val="24"/>
          <w:szCs w:val="24"/>
        </w:rPr>
        <w:t xml:space="preserve"> </w:t>
      </w:r>
      <w:r w:rsidR="00432EC2" w:rsidRPr="00B45ECC">
        <w:rPr>
          <w:rFonts w:ascii="Arial" w:hAnsi="Arial" w:cs="Arial"/>
          <w:sz w:val="24"/>
          <w:szCs w:val="24"/>
        </w:rPr>
        <w:t xml:space="preserve">Характеристика жилищного фонда </w:t>
      </w:r>
      <w:proofErr w:type="spellStart"/>
      <w:r w:rsidR="00432EC2"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 сельского поселения     по состоянию на 01.</w:t>
      </w:r>
      <w:r w:rsidR="008E06BE" w:rsidRPr="00B45ECC">
        <w:rPr>
          <w:rFonts w:ascii="Arial" w:hAnsi="Arial" w:cs="Arial"/>
          <w:sz w:val="24"/>
          <w:szCs w:val="24"/>
        </w:rPr>
        <w:t>01.2015</w:t>
      </w:r>
      <w:r w:rsidRPr="00B45ECC">
        <w:rPr>
          <w:rFonts w:ascii="Arial" w:hAnsi="Arial" w:cs="Arial"/>
          <w:sz w:val="24"/>
          <w:szCs w:val="24"/>
        </w:rPr>
        <w:t>г.</w:t>
      </w:r>
    </w:p>
    <w:p w:rsidR="00432EC2" w:rsidRPr="00B45ECC" w:rsidRDefault="00432EC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0"/>
        <w:gridCol w:w="1559"/>
        <w:gridCol w:w="2934"/>
      </w:tblGrid>
      <w:tr w:rsidR="00432EC2" w:rsidRPr="00B45ECC" w:rsidTr="00432EC2">
        <w:trPr>
          <w:cantSplit/>
          <w:trHeight w:val="89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Каргасокский</w:t>
            </w:r>
            <w:proofErr w:type="spellEnd"/>
            <w:r w:rsidRPr="00B45EC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Киндальское</w:t>
            </w:r>
            <w:proofErr w:type="spellEnd"/>
            <w:r w:rsidRPr="00B45ECC">
              <w:rPr>
                <w:rFonts w:ascii="Arial" w:hAnsi="Arial" w:cs="Arial"/>
                <w:sz w:val="24"/>
                <w:szCs w:val="24"/>
              </w:rPr>
              <w:t xml:space="preserve">  сельское поселение</w:t>
            </w:r>
          </w:p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Доля 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B45ECC">
              <w:rPr>
                <w:rFonts w:ascii="Arial" w:hAnsi="Arial" w:cs="Arial"/>
                <w:sz w:val="24"/>
                <w:szCs w:val="24"/>
              </w:rPr>
              <w:t xml:space="preserve"> сельского поселения в составе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Каргасокского</w:t>
            </w:r>
            <w:proofErr w:type="spellEnd"/>
            <w:r w:rsidRPr="00B45E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EC2" w:rsidRPr="00B45ECC" w:rsidTr="00432EC2">
        <w:trPr>
          <w:trHeight w:val="54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Общая площадь жилищного фонда тыс. м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480</w:t>
            </w:r>
            <w:r w:rsidRPr="00B45ECC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4,7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432EC2" w:rsidRPr="00B45ECC" w:rsidTr="00432EC2">
        <w:trPr>
          <w:trHeight w:val="25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Частного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C2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3.0</w:t>
            </w:r>
            <w:r w:rsidR="00432EC2"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432EC2" w:rsidRPr="00B45ECC" w:rsidTr="00432EC2">
        <w:trPr>
          <w:trHeight w:val="34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то же 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 xml:space="preserve"> % от общей площади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60,45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63.8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105</w:t>
            </w:r>
            <w:r w:rsidR="00432EC2" w:rsidRPr="00B45ECC">
              <w:rPr>
                <w:rFonts w:ascii="Arial" w:hAnsi="Arial" w:cs="Arial"/>
                <w:sz w:val="24"/>
                <w:szCs w:val="24"/>
              </w:rPr>
              <w:t>,</w:t>
            </w:r>
            <w:r w:rsidRPr="00B45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32EC2" w:rsidRPr="00B45ECC" w:rsidTr="00432EC2">
        <w:trPr>
          <w:trHeight w:val="6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Численность населения, тыс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0,85</w:t>
            </w:r>
          </w:p>
        </w:tc>
      </w:tr>
      <w:tr w:rsidR="00432EC2" w:rsidRPr="00B45ECC" w:rsidTr="00432EC2">
        <w:trPr>
          <w:trHeight w:val="63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Жилищная обеспеченность, м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>/чел.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20,43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24,5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32EC2" w:rsidRPr="00B45ECC" w:rsidTr="00432EC2">
        <w:trPr>
          <w:trHeight w:val="6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Общая площадь ветхого и аварийного жилья тыс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0, 07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0,2 </w:t>
            </w:r>
          </w:p>
        </w:tc>
      </w:tr>
      <w:tr w:rsidR="00432EC2" w:rsidRPr="00B45ECC" w:rsidTr="00432EC2">
        <w:trPr>
          <w:trHeight w:val="45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то же 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 xml:space="preserve"> % от общей площади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6,56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1,4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2" w:rsidRPr="00B45ECC" w:rsidRDefault="00432EC2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</w:tr>
    </w:tbl>
    <w:p w:rsidR="00432EC2" w:rsidRPr="00B45ECC" w:rsidRDefault="00432EC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432EC2" w:rsidRPr="00B45ECC" w:rsidRDefault="00432EC2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Следует отметить чрезвычайно низкие масштабы капитального ремонта жилищного фонда, а также отметить, тот факт, что как правило, осуществляется только капитальный выборочный ремонт жилищного фонда без элементов реконструкции, модернизации и тем более его санации. Иначе говоря, в рамках капитального ремонта выполняются лишь самые неотложные работы. </w:t>
      </w:r>
    </w:p>
    <w:p w:rsidR="00432EC2" w:rsidRPr="00B45ECC" w:rsidRDefault="00432EC2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Наряду с недостаточными объемами капитального ремонта на обеспечение качества условий проживания существенное влияние  оказывает текущее обслуживание жилищного фонда.</w:t>
      </w:r>
    </w:p>
    <w:p w:rsidR="00432EC2" w:rsidRPr="00B45ECC" w:rsidRDefault="00432EC2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Система управления жилищным фондом в поселении – непосредственное управление домом.  </w:t>
      </w:r>
    </w:p>
    <w:p w:rsidR="002B1F6F" w:rsidRPr="00B45ECC" w:rsidRDefault="00432EC2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Особенностью управления многоквартирным жилищным фондом в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 сельском поселении является тот факт, что управление данным жилищным фондом управляющими организациями не</w:t>
      </w:r>
      <w:r w:rsidR="00A265E5" w:rsidRPr="00B45ECC">
        <w:rPr>
          <w:rFonts w:ascii="Arial" w:hAnsi="Arial" w:cs="Arial"/>
          <w:sz w:val="24"/>
          <w:szCs w:val="24"/>
        </w:rPr>
        <w:t xml:space="preserve"> представляется рациональным.  </w:t>
      </w:r>
    </w:p>
    <w:p w:rsidR="002B1F6F" w:rsidRPr="00B45ECC" w:rsidRDefault="002B1F6F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8527DE" w:rsidRPr="000F21E5" w:rsidRDefault="002B1F6F" w:rsidP="00F45ECF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2.3. </w:t>
      </w:r>
      <w:r w:rsidR="008527DE" w:rsidRPr="00B45ECC">
        <w:rPr>
          <w:rFonts w:ascii="Arial" w:eastAsia="Calibri" w:hAnsi="Arial" w:cs="Arial"/>
          <w:sz w:val="24"/>
          <w:szCs w:val="24"/>
        </w:rPr>
        <w:t>Демографическая ситуация.</w:t>
      </w:r>
      <w:r w:rsidR="008E18FE" w:rsidRPr="00B45ECC">
        <w:rPr>
          <w:rFonts w:ascii="Arial" w:eastAsia="Calibri" w:hAnsi="Arial" w:cs="Arial"/>
          <w:sz w:val="24"/>
          <w:szCs w:val="24"/>
        </w:rPr>
        <w:t xml:space="preserve"> </w:t>
      </w:r>
      <w:r w:rsidR="008527DE" w:rsidRPr="00B45ECC">
        <w:rPr>
          <w:rFonts w:ascii="Arial" w:eastAsia="Calibri" w:hAnsi="Arial" w:cs="Arial"/>
          <w:sz w:val="24"/>
          <w:szCs w:val="24"/>
        </w:rPr>
        <w:t>Прогноз динамики численности населения</w:t>
      </w:r>
    </w:p>
    <w:p w:rsidR="00F45ECF" w:rsidRPr="000F21E5" w:rsidRDefault="00F45ECF" w:rsidP="00611D47">
      <w:pPr>
        <w:spacing w:after="0" w:line="240" w:lineRule="auto"/>
        <w:ind w:left="-284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27DE" w:rsidRPr="00B45ECC" w:rsidRDefault="008527DE" w:rsidP="00611D47">
      <w:pPr>
        <w:spacing w:after="0" w:line="240" w:lineRule="auto"/>
        <w:ind w:left="-284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Васильевском сельском поселении наблюдается естественная убыль населения, уровень смертности остается высоким.</w:t>
      </w:r>
    </w:p>
    <w:p w:rsidR="008527DE" w:rsidRPr="00B45ECC" w:rsidRDefault="008527DE" w:rsidP="00611D47">
      <w:pPr>
        <w:spacing w:after="0" w:line="240" w:lineRule="auto"/>
        <w:ind w:left="-284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5ECC">
        <w:rPr>
          <w:rFonts w:ascii="Arial" w:eastAsia="Calibri" w:hAnsi="Arial" w:cs="Arial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  <w:proofErr w:type="gramEnd"/>
    </w:p>
    <w:p w:rsidR="008E18FE" w:rsidRPr="00B45ECC" w:rsidRDefault="008527DE" w:rsidP="00611D47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2033 года</w:t>
      </w:r>
      <w:r w:rsidR="008E18FE" w:rsidRPr="00B45ECC">
        <w:rPr>
          <w:rFonts w:ascii="Arial" w:hAnsi="Arial" w:cs="Arial"/>
          <w:sz w:val="24"/>
          <w:szCs w:val="24"/>
        </w:rPr>
        <w:t>.</w:t>
      </w:r>
    </w:p>
    <w:p w:rsidR="00F45ECF" w:rsidRPr="000F21E5" w:rsidRDefault="00F45ECF" w:rsidP="00611D47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8E18FE" w:rsidRPr="00B45ECC" w:rsidRDefault="008527DE" w:rsidP="00611D47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</w:t>
      </w:r>
      <w:r w:rsidR="008E06BE" w:rsidRPr="00B45ECC">
        <w:rPr>
          <w:rFonts w:ascii="Arial" w:hAnsi="Arial" w:cs="Arial"/>
          <w:sz w:val="24"/>
          <w:szCs w:val="24"/>
        </w:rPr>
        <w:t>льского поселения на</w:t>
      </w:r>
      <w:r w:rsidR="006949B6" w:rsidRPr="00B45ECC">
        <w:rPr>
          <w:rFonts w:ascii="Arial" w:hAnsi="Arial" w:cs="Arial"/>
          <w:sz w:val="24"/>
          <w:szCs w:val="24"/>
        </w:rPr>
        <w:t xml:space="preserve"> начало 2015  года проживает 245</w:t>
      </w:r>
      <w:r w:rsidR="008E06BE" w:rsidRPr="00B45ECC">
        <w:rPr>
          <w:rFonts w:ascii="Arial" w:hAnsi="Arial" w:cs="Arial"/>
          <w:sz w:val="24"/>
          <w:szCs w:val="24"/>
        </w:rPr>
        <w:t xml:space="preserve"> человек</w:t>
      </w:r>
      <w:r w:rsidR="006949B6" w:rsidRPr="00B45ECC">
        <w:rPr>
          <w:rFonts w:ascii="Arial" w:hAnsi="Arial" w:cs="Arial"/>
          <w:sz w:val="24"/>
          <w:szCs w:val="24"/>
        </w:rPr>
        <w:t>, что составляет 1,04</w:t>
      </w:r>
      <w:r w:rsidRPr="00B45ECC">
        <w:rPr>
          <w:rFonts w:ascii="Arial" w:hAnsi="Arial" w:cs="Arial"/>
          <w:sz w:val="24"/>
          <w:szCs w:val="24"/>
        </w:rPr>
        <w:t xml:space="preserve"> % населения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района. Основная часть насел</w:t>
      </w:r>
      <w:r w:rsidR="006949B6" w:rsidRPr="00B45ECC">
        <w:rPr>
          <w:rFonts w:ascii="Arial" w:hAnsi="Arial" w:cs="Arial"/>
          <w:sz w:val="24"/>
          <w:szCs w:val="24"/>
        </w:rPr>
        <w:t xml:space="preserve">ения проживает в с. </w:t>
      </w:r>
      <w:proofErr w:type="spellStart"/>
      <w:r w:rsidR="006949B6" w:rsidRPr="00B45ECC">
        <w:rPr>
          <w:rFonts w:ascii="Arial" w:hAnsi="Arial" w:cs="Arial"/>
          <w:sz w:val="24"/>
          <w:szCs w:val="24"/>
        </w:rPr>
        <w:t>Киндал</w:t>
      </w:r>
      <w:proofErr w:type="spellEnd"/>
      <w:r w:rsidR="006949B6" w:rsidRPr="00B45ECC">
        <w:rPr>
          <w:rFonts w:ascii="Arial" w:hAnsi="Arial" w:cs="Arial"/>
          <w:sz w:val="24"/>
          <w:szCs w:val="24"/>
        </w:rPr>
        <w:t xml:space="preserve"> – 231 человека, 14</w:t>
      </w:r>
      <w:r w:rsidRPr="00B45ECC">
        <w:rPr>
          <w:rFonts w:ascii="Arial" w:hAnsi="Arial" w:cs="Arial"/>
          <w:sz w:val="24"/>
          <w:szCs w:val="24"/>
        </w:rPr>
        <w:t xml:space="preserve"> человек жителей насчитывается в д. </w:t>
      </w:r>
      <w:proofErr w:type="spellStart"/>
      <w:r w:rsidR="008E06BE" w:rsidRPr="00B45ECC">
        <w:rPr>
          <w:rFonts w:ascii="Arial" w:hAnsi="Arial" w:cs="Arial"/>
          <w:sz w:val="24"/>
          <w:szCs w:val="24"/>
        </w:rPr>
        <w:t>Казальцево</w:t>
      </w:r>
      <w:proofErr w:type="spellEnd"/>
      <w:r w:rsidR="008E06BE" w:rsidRPr="00B45ECC">
        <w:rPr>
          <w:rFonts w:ascii="Arial" w:hAnsi="Arial" w:cs="Arial"/>
          <w:sz w:val="24"/>
          <w:szCs w:val="24"/>
        </w:rPr>
        <w:t xml:space="preserve"> (по состоянию на 2015</w:t>
      </w:r>
      <w:r w:rsidR="00A265E5" w:rsidRPr="00B45ECC">
        <w:rPr>
          <w:rFonts w:ascii="Arial" w:hAnsi="Arial" w:cs="Arial"/>
          <w:sz w:val="24"/>
          <w:szCs w:val="24"/>
        </w:rPr>
        <w:t xml:space="preserve"> г.)</w:t>
      </w:r>
    </w:p>
    <w:p w:rsidR="008E18FE" w:rsidRPr="00B45ECC" w:rsidRDefault="008E18FE" w:rsidP="00611D47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818B8" w:rsidRPr="00B45ECC" w:rsidRDefault="006C1EE2" w:rsidP="0046510A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1.</w:t>
      </w:r>
      <w:r w:rsidR="00E75E3E" w:rsidRPr="00B45ECC">
        <w:rPr>
          <w:rFonts w:ascii="Arial" w:hAnsi="Arial" w:cs="Arial"/>
          <w:sz w:val="24"/>
          <w:szCs w:val="24"/>
        </w:rPr>
        <w:t xml:space="preserve"> Структура и численность населения * </w:t>
      </w:r>
      <w:r w:rsidR="008E06BE" w:rsidRPr="00B45ECC">
        <w:rPr>
          <w:rFonts w:ascii="Arial" w:hAnsi="Arial" w:cs="Arial"/>
          <w:sz w:val="24"/>
          <w:szCs w:val="24"/>
        </w:rPr>
        <w:t>(по состоянию на 01.01.2015</w:t>
      </w:r>
      <w:r w:rsidR="00E75E3E" w:rsidRPr="00B45ECC">
        <w:rPr>
          <w:rFonts w:ascii="Arial" w:hAnsi="Arial" w:cs="Arial"/>
          <w:sz w:val="24"/>
          <w:szCs w:val="24"/>
        </w:rPr>
        <w:t xml:space="preserve"> г.)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693"/>
        <w:gridCol w:w="1363"/>
        <w:gridCol w:w="1773"/>
        <w:gridCol w:w="2753"/>
      </w:tblGrid>
      <w:tr w:rsidR="00E75E3E" w:rsidRPr="00B45ECC" w:rsidTr="0046510A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Административный центр</w:t>
            </w:r>
          </w:p>
        </w:tc>
      </w:tr>
      <w:tr w:rsidR="00E75E3E" w:rsidRPr="00B45ECC" w:rsidTr="0046510A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23</w:t>
            </w:r>
            <w:r w:rsidR="0046510A" w:rsidRPr="00B45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</w:t>
            </w:r>
            <w:proofErr w:type="spellEnd"/>
          </w:p>
        </w:tc>
      </w:tr>
      <w:tr w:rsidR="00E75E3E" w:rsidRPr="00B45ECC" w:rsidTr="0046510A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Казальцево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</w:t>
            </w:r>
            <w:r w:rsidR="0046510A" w:rsidRPr="00B45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E3E" w:rsidRPr="00B45ECC" w:rsidTr="0046510A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24</w:t>
            </w:r>
            <w:r w:rsidR="0046510A" w:rsidRPr="00B45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5E5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* Подготовлено на основе проведённого муниципальным образованием обобщения данных о фактическом проживании граждан</w:t>
      </w:r>
      <w:r w:rsidR="0008742F" w:rsidRPr="00B45ECC">
        <w:rPr>
          <w:rFonts w:ascii="Arial" w:hAnsi="Arial" w:cs="Arial"/>
          <w:sz w:val="24"/>
          <w:szCs w:val="24"/>
        </w:rPr>
        <w:t>.</w:t>
      </w:r>
    </w:p>
    <w:p w:rsidR="008E18FE" w:rsidRPr="00B45ECC" w:rsidRDefault="008E18F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A265E5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F45ECF" w:rsidRPr="000F21E5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F45ECF" w:rsidRPr="000F21E5" w:rsidRDefault="00F45ECF" w:rsidP="00611D47">
      <w:pPr>
        <w:pStyle w:val="a5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265E5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lastRenderedPageBreak/>
        <w:t xml:space="preserve">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 В настоящее время продолжается убыль сельского населения за счет миграции сельской молодежи в город и районный центр </w:t>
      </w:r>
      <w:proofErr w:type="spellStart"/>
      <w:r w:rsidRPr="00B45ECC">
        <w:rPr>
          <w:rFonts w:ascii="Arial" w:hAnsi="Arial" w:cs="Arial"/>
          <w:color w:val="000000"/>
          <w:sz w:val="24"/>
          <w:szCs w:val="24"/>
        </w:rPr>
        <w:t>Каргасок</w:t>
      </w:r>
      <w:proofErr w:type="spellEnd"/>
      <w:r w:rsidRPr="00B45ECC">
        <w:rPr>
          <w:rFonts w:ascii="Arial" w:hAnsi="Arial" w:cs="Arial"/>
          <w:color w:val="000000"/>
          <w:sz w:val="24"/>
          <w:szCs w:val="24"/>
        </w:rPr>
        <w:t>.</w:t>
      </w:r>
    </w:p>
    <w:p w:rsidR="001B417E" w:rsidRPr="000F21E5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t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F45ECF" w:rsidRPr="000F21E5" w:rsidRDefault="00F45ECF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32EC2" w:rsidRPr="00B45ECC" w:rsidRDefault="00432EC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ЭЛЕКТРОСНАБЖЕНИЕ поселения</w:t>
      </w:r>
      <w:r w:rsidRPr="00B45EC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B45ECC">
        <w:rPr>
          <w:rFonts w:ascii="Arial" w:hAnsi="Arial" w:cs="Arial"/>
          <w:sz w:val="24"/>
          <w:szCs w:val="24"/>
        </w:rPr>
        <w:t xml:space="preserve">ведётся от  централизованной сети электроснабжения.   </w:t>
      </w:r>
    </w:p>
    <w:p w:rsidR="00432EC2" w:rsidRPr="00B45ECC" w:rsidRDefault="00432EC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ВОДОСНАБЖЕНИЕ  осуществляется из водонапорных башен в летнее время (летний водопровод), в зимнее время из искусственных и естественных водоемов.  </w:t>
      </w:r>
    </w:p>
    <w:p w:rsidR="00432EC2" w:rsidRPr="00B45ECC" w:rsidRDefault="00432EC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ТЕПЛОСНАБЖЕНИЕ </w:t>
      </w:r>
      <w:r w:rsidRPr="00B45ECC">
        <w:rPr>
          <w:rFonts w:ascii="Arial" w:hAnsi="Arial" w:cs="Arial"/>
          <w:sz w:val="24"/>
          <w:szCs w:val="24"/>
        </w:rPr>
        <w:tab/>
        <w:t xml:space="preserve"> </w:t>
      </w:r>
      <w:r w:rsidRPr="00B45ECC">
        <w:rPr>
          <w:rFonts w:ascii="Arial" w:hAnsi="Arial" w:cs="Arial"/>
          <w:sz w:val="24"/>
          <w:szCs w:val="24"/>
        </w:rPr>
        <w:tab/>
        <w:t xml:space="preserve"> </w:t>
      </w:r>
    </w:p>
    <w:p w:rsidR="00432EC2" w:rsidRPr="00B45ECC" w:rsidRDefault="00432EC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Централизованным теплоснабжением в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сельском поселении  охвачены только объекты социально- административной сферы с.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. </w:t>
      </w:r>
    </w:p>
    <w:p w:rsidR="00432EC2" w:rsidRPr="00B45ECC" w:rsidRDefault="00432EC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Население для отопления использует локальные источники теплоснабжения на твердом топливе</w:t>
      </w:r>
      <w:r w:rsidR="00442360" w:rsidRPr="00B45ECC">
        <w:rPr>
          <w:rFonts w:ascii="Arial" w:hAnsi="Arial" w:cs="Arial"/>
          <w:sz w:val="24"/>
          <w:szCs w:val="24"/>
        </w:rPr>
        <w:t xml:space="preserve"> (печное отопление).</w:t>
      </w:r>
    </w:p>
    <w:p w:rsidR="00E75E3E" w:rsidRPr="000F21E5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F45ECF" w:rsidRPr="000F21E5" w:rsidRDefault="00F45ECF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8E18FE" w:rsidRPr="00B45ECC" w:rsidRDefault="00BB252D" w:rsidP="009509B4">
      <w:pPr>
        <w:pStyle w:val="a5"/>
        <w:numPr>
          <w:ilvl w:val="0"/>
          <w:numId w:val="24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КОММУНАЛЬНАЯ ИНФРАСТРУКТУРА</w:t>
      </w:r>
    </w:p>
    <w:p w:rsidR="008E18FE" w:rsidRPr="00B45ECC" w:rsidRDefault="008E18FE" w:rsidP="00611D47">
      <w:pPr>
        <w:pStyle w:val="a5"/>
        <w:ind w:left="1440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B45ECC">
        <w:rPr>
          <w:rFonts w:ascii="Arial" w:hAnsi="Arial" w:cs="Arial"/>
          <w:sz w:val="24"/>
          <w:szCs w:val="24"/>
        </w:rPr>
        <w:t xml:space="preserve">КИНДАЛЬСКОГО СЕЛЬСКОГО ПОСЕЛЕНИЯ    </w:t>
      </w:r>
    </w:p>
    <w:p w:rsidR="00BB252D" w:rsidRPr="00B45ECC" w:rsidRDefault="008E18FE" w:rsidP="00611D47">
      <w:pPr>
        <w:pStyle w:val="a5"/>
        <w:ind w:left="1440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КАРГАСОКСКОГО РАЙОНА</w:t>
      </w:r>
    </w:p>
    <w:p w:rsidR="00BB252D" w:rsidRPr="00B45ECC" w:rsidRDefault="00BB252D" w:rsidP="00611D47">
      <w:pPr>
        <w:pStyle w:val="a5"/>
        <w:ind w:left="1440"/>
        <w:contextualSpacing/>
        <w:rPr>
          <w:rFonts w:ascii="Arial" w:hAnsi="Arial" w:cs="Arial"/>
          <w:sz w:val="24"/>
          <w:szCs w:val="24"/>
        </w:rPr>
      </w:pPr>
    </w:p>
    <w:p w:rsidR="001B417E" w:rsidRPr="00B45ECC" w:rsidRDefault="008E18FE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3.1. </w:t>
      </w:r>
      <w:r w:rsidR="00E75E3E" w:rsidRPr="00B45ECC">
        <w:rPr>
          <w:rFonts w:ascii="Arial" w:hAnsi="Arial" w:cs="Arial"/>
          <w:sz w:val="24"/>
          <w:szCs w:val="24"/>
        </w:rPr>
        <w:t xml:space="preserve">Анализ коммунального сектора 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Электроснабжение</w:t>
      </w:r>
    </w:p>
    <w:p w:rsidR="000818B8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Основная доля  населения получает электроэнергию от ОАО «Томская </w:t>
      </w:r>
      <w:proofErr w:type="spellStart"/>
      <w:r w:rsidRPr="00B45ECC">
        <w:rPr>
          <w:rFonts w:ascii="Arial" w:hAnsi="Arial" w:cs="Arial"/>
          <w:sz w:val="24"/>
          <w:szCs w:val="24"/>
        </w:rPr>
        <w:t>энергосбытовая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компания». Только население д. </w:t>
      </w:r>
      <w:proofErr w:type="spellStart"/>
      <w:r w:rsidRPr="00B45ECC">
        <w:rPr>
          <w:rFonts w:ascii="Arial" w:hAnsi="Arial" w:cs="Arial"/>
          <w:sz w:val="24"/>
          <w:szCs w:val="24"/>
        </w:rPr>
        <w:t>Казальцево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 потребляет электроэнергию, вырабатываемую </w:t>
      </w:r>
      <w:proofErr w:type="gramStart"/>
      <w:r w:rsidRPr="00B45ECC">
        <w:rPr>
          <w:rFonts w:ascii="Arial" w:hAnsi="Arial" w:cs="Arial"/>
          <w:sz w:val="24"/>
          <w:szCs w:val="24"/>
        </w:rPr>
        <w:t>автономными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45ECC">
        <w:rPr>
          <w:rFonts w:ascii="Arial" w:hAnsi="Arial" w:cs="Arial"/>
          <w:sz w:val="24"/>
          <w:szCs w:val="24"/>
        </w:rPr>
        <w:t>бензогенераторами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.     </w:t>
      </w:r>
    </w:p>
    <w:p w:rsidR="000818B8" w:rsidRPr="00B45ECC" w:rsidRDefault="000818B8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1B417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Теплоснабжение.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Коммунальное теплоэнергетическое хозяйство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  поселения включает в себя 1 котельную, имеющих 2 котла, работающих на твердом топливе (уголь, дрова)  и 150 метров тепловых сетей в 2-х трубном исполнении. Хозяйственное ведение МУП «</w:t>
      </w:r>
      <w:proofErr w:type="spellStart"/>
      <w:r w:rsidRPr="00B45ECC">
        <w:rPr>
          <w:rFonts w:ascii="Arial" w:hAnsi="Arial" w:cs="Arial"/>
          <w:sz w:val="24"/>
          <w:szCs w:val="24"/>
        </w:rPr>
        <w:t>Теплоэнегоснаб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» с. </w:t>
      </w:r>
      <w:proofErr w:type="spellStart"/>
      <w:r w:rsidRPr="00B45ECC">
        <w:rPr>
          <w:rFonts w:ascii="Arial" w:hAnsi="Arial" w:cs="Arial"/>
          <w:sz w:val="24"/>
          <w:szCs w:val="24"/>
        </w:rPr>
        <w:t>Новоюгино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</w:t>
      </w:r>
      <w:r w:rsidR="00442360" w:rsidRPr="00B45ECC">
        <w:rPr>
          <w:rFonts w:ascii="Arial" w:hAnsi="Arial" w:cs="Arial"/>
          <w:sz w:val="24"/>
          <w:szCs w:val="24"/>
        </w:rPr>
        <w:t>го</w:t>
      </w:r>
      <w:proofErr w:type="spellEnd"/>
      <w:r w:rsidR="00442360" w:rsidRPr="00B45ECC">
        <w:rPr>
          <w:rFonts w:ascii="Arial" w:hAnsi="Arial" w:cs="Arial"/>
          <w:sz w:val="24"/>
          <w:szCs w:val="24"/>
        </w:rPr>
        <w:t xml:space="preserve"> района.</w:t>
      </w:r>
    </w:p>
    <w:p w:rsidR="00E75E3E" w:rsidRPr="000F21E5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Количество исп</w:t>
      </w:r>
      <w:r w:rsidR="00ED4D50" w:rsidRPr="00B45ECC">
        <w:rPr>
          <w:rFonts w:ascii="Arial" w:hAnsi="Arial" w:cs="Arial"/>
          <w:sz w:val="24"/>
          <w:szCs w:val="24"/>
        </w:rPr>
        <w:t>ользуемого топлива: уголь – 96 тонн.</w:t>
      </w:r>
    </w:p>
    <w:p w:rsidR="00F45ECF" w:rsidRPr="000F21E5" w:rsidRDefault="00F45ECF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F45ECF" w:rsidRPr="000F21E5" w:rsidRDefault="00F45ECF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F45ECF" w:rsidRPr="000F21E5" w:rsidRDefault="00F45ECF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F45ECF" w:rsidRPr="000F21E5" w:rsidRDefault="00F45ECF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8E18FE" w:rsidRPr="000F21E5" w:rsidRDefault="008E18F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6C1EE2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Таблица 1.</w:t>
      </w:r>
      <w:r w:rsidR="008E18FE" w:rsidRPr="00B45ECC">
        <w:rPr>
          <w:rFonts w:ascii="Arial" w:hAnsi="Arial" w:cs="Arial"/>
          <w:sz w:val="24"/>
          <w:szCs w:val="24"/>
        </w:rPr>
        <w:t xml:space="preserve"> </w:t>
      </w:r>
      <w:r w:rsidR="00E75E3E" w:rsidRPr="00B45ECC">
        <w:rPr>
          <w:rFonts w:ascii="Arial" w:hAnsi="Arial" w:cs="Arial"/>
          <w:sz w:val="24"/>
          <w:szCs w:val="24"/>
        </w:rPr>
        <w:t xml:space="preserve">Тепловой баланс котельной   </w:t>
      </w:r>
      <w:proofErr w:type="spellStart"/>
      <w:r w:rsidR="00E75E3E"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75E3E" w:rsidRPr="00B45ECC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9252" w:type="dxa"/>
        <w:tblInd w:w="-72" w:type="dxa"/>
        <w:tblLayout w:type="fixed"/>
        <w:tblLook w:val="0000"/>
      </w:tblPr>
      <w:tblGrid>
        <w:gridCol w:w="2900"/>
        <w:gridCol w:w="2383"/>
        <w:gridCol w:w="2127"/>
        <w:gridCol w:w="1842"/>
      </w:tblGrid>
      <w:tr w:rsidR="00E75E3E" w:rsidRPr="00B45ECC" w:rsidTr="00ED4D50">
        <w:trPr>
          <w:cantSplit/>
          <w:trHeight w:val="25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</w:tr>
      <w:tr w:rsidR="00E75E3E" w:rsidRPr="00B45ECC" w:rsidTr="00ED4D50">
        <w:trPr>
          <w:cantSplit/>
          <w:trHeight w:val="54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ED4D5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Факт за</w:t>
            </w:r>
            <w:r w:rsidR="00ED4D50" w:rsidRPr="00B45ECC">
              <w:rPr>
                <w:rFonts w:ascii="Arial" w:hAnsi="Arial" w:cs="Arial"/>
                <w:sz w:val="24"/>
                <w:szCs w:val="24"/>
              </w:rPr>
              <w:t xml:space="preserve"> отопительный сезон 2013-2014 г.</w:t>
            </w: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D50" w:rsidRPr="00B45ECC">
              <w:rPr>
                <w:rFonts w:ascii="Arial" w:hAnsi="Arial" w:cs="Arial"/>
                <w:sz w:val="24"/>
                <w:szCs w:val="24"/>
              </w:rPr>
              <w:t>Факт за отопительный сезон 2014-2015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D50" w:rsidRPr="00B45ECC">
              <w:rPr>
                <w:rFonts w:ascii="Arial" w:hAnsi="Arial" w:cs="Arial"/>
                <w:sz w:val="24"/>
                <w:szCs w:val="24"/>
              </w:rPr>
              <w:t>Факт за отопительный сезон 2015-2016 г.</w:t>
            </w:r>
          </w:p>
        </w:tc>
      </w:tr>
      <w:tr w:rsidR="00E75E3E" w:rsidRPr="00B45ECC" w:rsidTr="00ED4D50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Выработка тепловой энергии,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291.2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E3E" w:rsidRPr="00B45ECC" w:rsidTr="00ED4D50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E3E" w:rsidRPr="00B45ECC" w:rsidTr="00ED4D50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отпуск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281.1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E3E" w:rsidRPr="00B45ECC" w:rsidTr="00ED4D50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потери в тепловых сетях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78.3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E3E" w:rsidRPr="00B45ECC" w:rsidTr="00ED4D50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потери в тепловых сетях, %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27.8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E3E" w:rsidRPr="00B45ECC" w:rsidTr="00ED4D50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полезный отпуск, в т.ч.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E3E" w:rsidRPr="00B45ECC" w:rsidTr="00ED4D50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E3E" w:rsidRPr="00B45ECC" w:rsidTr="00ED4D50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E3E" w:rsidRPr="00B45ECC" w:rsidTr="00ED4D50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Централизованное отопление населения отсутствует.   </w:t>
      </w:r>
    </w:p>
    <w:p w:rsidR="00ED4D50" w:rsidRPr="00B45ECC" w:rsidRDefault="00ED4D50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0818B8" w:rsidRPr="00B45ECC" w:rsidRDefault="008E06BE" w:rsidP="00611D47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тем, что бюджет </w:t>
      </w:r>
      <w:proofErr w:type="spellStart"/>
      <w:r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Киндальск</w:t>
      </w:r>
      <w:r w:rsidR="000818B8"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 w:rsidR="000818B8"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 располагает достаточным количеством средств, и нет дополнительных источников дохода, основной задачей комплексного развития систем коммунальной </w:t>
      </w:r>
      <w:r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 на период до 2019</w:t>
      </w:r>
      <w:r w:rsidR="000818B8"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является повышение надежности и качества функционирования существующих коммунальных систем. </w:t>
      </w:r>
      <w:r w:rsidR="000818B8" w:rsidRPr="00B45ECC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не планируется строительство социально значимых объектов и жилых домов, увеличения имеющейся нагрузки не будет.</w:t>
      </w:r>
    </w:p>
    <w:p w:rsidR="00ED4D50" w:rsidRPr="000F21E5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Утилизация ТБО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Захоронением ТБО от населения и предприятий в районе, в том числе и на территории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  сельского поселения,  занимается одно предприятие МУП «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Каргасокское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ЖЭУ». </w:t>
      </w:r>
    </w:p>
    <w:p w:rsidR="00E75E3E" w:rsidRPr="00B45ECC" w:rsidRDefault="00E75E3E" w:rsidP="00611D4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Основными потребителями услуг по захоронению твердых бытовых отходов являются население и   организации различных форм собственности.</w:t>
      </w:r>
      <w:r w:rsidR="00442360" w:rsidRPr="00B45ECC">
        <w:rPr>
          <w:rFonts w:ascii="Arial" w:hAnsi="Arial" w:cs="Arial"/>
          <w:sz w:val="24"/>
          <w:szCs w:val="24"/>
        </w:rPr>
        <w:t xml:space="preserve"> 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Вывозимые отходы размещаются на  свалке ТБО общей площадью </w:t>
      </w:r>
      <w:smartTag w:uri="urn:schemas-microsoft-com:office:smarttags" w:element="metricconverter">
        <w:smartTagPr>
          <w:attr w:name="ProductID" w:val="0,25 га"/>
        </w:smartTagPr>
        <w:r w:rsidRPr="00B45ECC">
          <w:rPr>
            <w:rFonts w:ascii="Arial" w:hAnsi="Arial" w:cs="Arial"/>
            <w:sz w:val="24"/>
            <w:szCs w:val="24"/>
          </w:rPr>
          <w:t>0,25 га</w:t>
        </w:r>
      </w:smartTag>
      <w:r w:rsidRPr="00B45ECC">
        <w:rPr>
          <w:rFonts w:ascii="Arial" w:hAnsi="Arial" w:cs="Arial"/>
          <w:sz w:val="24"/>
          <w:szCs w:val="24"/>
        </w:rPr>
        <w:t>.   Возникающие время от времени места захламления регулярно  убираются силами сельского поселения. Имеется скотомогильник. Строительство и оформление соответствующих документов планируется осуществлять за счет средств бюджета выделяемых на охрану окружающей среды  в рамках природоохранных мероприятий, поэтому  мероприятия по утилизации в рамках программы комплексного развития рассматриваться не будут.</w:t>
      </w:r>
    </w:p>
    <w:p w:rsidR="00E75E3E" w:rsidRPr="00B45ECC" w:rsidRDefault="00E75E3E" w:rsidP="00611D47">
      <w:pPr>
        <w:pStyle w:val="a8"/>
        <w:spacing w:before="120"/>
        <w:ind w:firstLine="709"/>
        <w:contextualSpacing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Проблема утилизации ТБО обуславливается отсутствием </w:t>
      </w:r>
      <w:r w:rsidRPr="00B45ECC">
        <w:rPr>
          <w:rFonts w:ascii="Arial" w:hAnsi="Arial" w:cs="Arial"/>
          <w:color w:val="000000"/>
        </w:rPr>
        <w:t>в районе</w:t>
      </w:r>
      <w:r w:rsidRPr="00B45ECC">
        <w:rPr>
          <w:rFonts w:ascii="Arial" w:hAnsi="Arial" w:cs="Arial"/>
        </w:rPr>
        <w:t xml:space="preserve"> развитой сети автомобильных дорог, она может решаться на местном уровне поселений или же локально в рамках района или территориального объединения, при наличии автомобильных дорог.</w:t>
      </w:r>
    </w:p>
    <w:p w:rsidR="00E75E3E" w:rsidRPr="00B45ECC" w:rsidRDefault="00E75E3E" w:rsidP="00611D47">
      <w:pPr>
        <w:pStyle w:val="a7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На сегодняшний день складирование и захоронение отходов на полигоне остается основным методом утилизации. Основным направлением модернизации системы утилизации (захоронения) ТБО будет являться минимизация количества отходов и рациональное использование площадей имеющихся полигонов. </w:t>
      </w:r>
      <w:r w:rsidRPr="00B45ECC">
        <w:rPr>
          <w:rFonts w:ascii="Arial" w:hAnsi="Arial" w:cs="Arial"/>
        </w:rPr>
        <w:lastRenderedPageBreak/>
        <w:t xml:space="preserve">Сокращению площадей, занятых под полигоны ТБО, способствуют технологии захоронения с уплотнением отходов. Для уменьшения объема </w:t>
      </w:r>
      <w:proofErr w:type="spellStart"/>
      <w:r w:rsidRPr="00B45ECC">
        <w:rPr>
          <w:rFonts w:ascii="Arial" w:hAnsi="Arial" w:cs="Arial"/>
        </w:rPr>
        <w:t>захораниваемых</w:t>
      </w:r>
      <w:proofErr w:type="spellEnd"/>
      <w:r w:rsidRPr="00B45ECC">
        <w:rPr>
          <w:rFonts w:ascii="Arial" w:hAnsi="Arial" w:cs="Arial"/>
        </w:rPr>
        <w:t xml:space="preserve"> на полигоне отходов после выделения утильных фракций рекомендуется использовать специальные </w:t>
      </w:r>
      <w:proofErr w:type="spellStart"/>
      <w:r w:rsidRPr="00B45ECC">
        <w:rPr>
          <w:rFonts w:ascii="Arial" w:hAnsi="Arial" w:cs="Arial"/>
        </w:rPr>
        <w:t>компакторы</w:t>
      </w:r>
      <w:proofErr w:type="spellEnd"/>
      <w:r w:rsidRPr="00B45ECC">
        <w:rPr>
          <w:rFonts w:ascii="Arial" w:hAnsi="Arial" w:cs="Arial"/>
        </w:rPr>
        <w:t>. С их помощью достигается снижение объема мусора от 4 до 8 раз.</w:t>
      </w:r>
    </w:p>
    <w:p w:rsidR="00E75E3E" w:rsidRPr="00B45ECC" w:rsidRDefault="00E75E3E" w:rsidP="00611D47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Реализация </w:t>
      </w:r>
      <w:proofErr w:type="gramStart"/>
      <w:r w:rsidRPr="00B45ECC">
        <w:rPr>
          <w:rFonts w:ascii="Arial" w:eastAsia="Calibri" w:hAnsi="Arial" w:cs="Arial"/>
          <w:sz w:val="24"/>
          <w:szCs w:val="24"/>
        </w:rPr>
        <w:t xml:space="preserve">мероприятий </w:t>
      </w:r>
      <w:r w:rsidRPr="00B45ECC">
        <w:rPr>
          <w:rFonts w:ascii="Arial" w:hAnsi="Arial" w:cs="Arial"/>
          <w:sz w:val="24"/>
          <w:szCs w:val="24"/>
        </w:rPr>
        <w:t>П</w:t>
      </w:r>
      <w:r w:rsidRPr="00B45ECC">
        <w:rPr>
          <w:rFonts w:ascii="Arial" w:eastAsia="Calibri" w:hAnsi="Arial" w:cs="Arial"/>
          <w:sz w:val="24"/>
          <w:szCs w:val="24"/>
        </w:rPr>
        <w:t>рограммы комплексного развития систем коммунальной инфраструктуры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в части захоронения (утилизации) ТБО</w:t>
      </w:r>
      <w:r w:rsidRPr="00B45ECC">
        <w:rPr>
          <w:rFonts w:ascii="Arial" w:hAnsi="Arial" w:cs="Arial"/>
          <w:spacing w:val="3"/>
          <w:sz w:val="24"/>
          <w:szCs w:val="24"/>
        </w:rPr>
        <w:t xml:space="preserve"> предполагает достижение следующих результатов</w:t>
      </w:r>
      <w:r w:rsidRPr="00B45ECC">
        <w:rPr>
          <w:rFonts w:ascii="Arial" w:eastAsia="Calibri" w:hAnsi="Arial" w:cs="Arial"/>
          <w:sz w:val="24"/>
          <w:szCs w:val="24"/>
        </w:rPr>
        <w:t>:</w:t>
      </w:r>
    </w:p>
    <w:p w:rsidR="00E75E3E" w:rsidRPr="00B45ECC" w:rsidRDefault="00E75E3E" w:rsidP="00611D47">
      <w:pPr>
        <w:tabs>
          <w:tab w:val="left" w:pos="569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  <w:t>Технологических:</w:t>
      </w:r>
    </w:p>
    <w:p w:rsidR="00E75E3E" w:rsidRPr="00B45ECC" w:rsidRDefault="00E75E3E" w:rsidP="00611D47">
      <w:pPr>
        <w:pStyle w:val="a6"/>
        <w:numPr>
          <w:ilvl w:val="0"/>
          <w:numId w:val="7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соответствие санитарно-эпидемиологическим нормам и правилам эксплуатации объектов, используемых для захоронения ТБО;</w:t>
      </w:r>
    </w:p>
    <w:p w:rsidR="00E75E3E" w:rsidRPr="00B45ECC" w:rsidRDefault="00E75E3E" w:rsidP="00611D47">
      <w:pPr>
        <w:pStyle w:val="a6"/>
        <w:numPr>
          <w:ilvl w:val="0"/>
          <w:numId w:val="7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увеличение объема </w:t>
      </w:r>
      <w:proofErr w:type="gramStart"/>
      <w:r w:rsidRPr="00B45ECC">
        <w:rPr>
          <w:rFonts w:ascii="Arial" w:hAnsi="Arial" w:cs="Arial"/>
          <w:sz w:val="24"/>
          <w:szCs w:val="24"/>
        </w:rPr>
        <w:t>принимаемых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на полигон ТБО, увеличение мощности полигона.</w:t>
      </w:r>
    </w:p>
    <w:p w:rsidR="00E75E3E" w:rsidRPr="00B45ECC" w:rsidRDefault="00E75E3E" w:rsidP="00611D47">
      <w:pPr>
        <w:tabs>
          <w:tab w:val="left" w:pos="51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2.</w:t>
      </w:r>
      <w:r w:rsidRPr="00B45ECC">
        <w:rPr>
          <w:rFonts w:ascii="Arial" w:hAnsi="Arial" w:cs="Arial"/>
          <w:sz w:val="24"/>
          <w:szCs w:val="24"/>
        </w:rPr>
        <w:tab/>
        <w:t>Социально-экономических:</w:t>
      </w:r>
    </w:p>
    <w:p w:rsidR="00ED4D50" w:rsidRPr="00F45ECF" w:rsidRDefault="00E75E3E" w:rsidP="00611D47">
      <w:pPr>
        <w:pStyle w:val="a6"/>
        <w:numPr>
          <w:ilvl w:val="0"/>
          <w:numId w:val="8"/>
        </w:numPr>
        <w:tabs>
          <w:tab w:val="left" w:pos="569"/>
        </w:tabs>
        <w:spacing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повышение качества условий проживания и коммунального обслуживания населения и организаций МО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F45ECF" w:rsidRPr="000F21E5" w:rsidRDefault="00F45ECF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E75E3E" w:rsidRPr="000F21E5" w:rsidRDefault="008E18FE" w:rsidP="00611D47">
      <w:pPr>
        <w:pStyle w:val="a5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3.2. </w:t>
      </w:r>
      <w:r w:rsidR="00E75E3E" w:rsidRPr="00B45ECC">
        <w:rPr>
          <w:rFonts w:ascii="Arial" w:hAnsi="Arial" w:cs="Arial"/>
          <w:sz w:val="24"/>
          <w:szCs w:val="24"/>
        </w:rPr>
        <w:t>Определение эффекта от реализации мероприятий</w:t>
      </w:r>
      <w:r w:rsidRPr="00B45ECC">
        <w:rPr>
          <w:rFonts w:ascii="Arial" w:hAnsi="Arial" w:cs="Arial"/>
          <w:sz w:val="24"/>
          <w:szCs w:val="24"/>
        </w:rPr>
        <w:t xml:space="preserve">. </w:t>
      </w:r>
    </w:p>
    <w:p w:rsidR="00F45ECF" w:rsidRPr="000F21E5" w:rsidRDefault="00F45ECF" w:rsidP="00611D47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достичь экономической эффективности за счет следующих основных мероприятий: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-реконструкция существующих полигонов ТБО на территории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-ликвидация несанкционированных объектов размещения ТБО на территории муниципального образования.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При этом все мероприятия Программы по развитию системы захоронения (утилизации) ТБО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направлены на достижение социально значимых результатов для населения и других потребителей услуг.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Социальный эффект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Оценка социальной эффективности реализации мероприятий Программы произведена по основным направлениям реализации программы.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Социальный эффект от реализации мероприятий выражается </w:t>
      </w:r>
      <w:proofErr w:type="gramStart"/>
      <w:r w:rsidRPr="00B45ECC">
        <w:rPr>
          <w:rFonts w:ascii="Arial" w:hAnsi="Arial" w:cs="Arial"/>
          <w:sz w:val="24"/>
          <w:szCs w:val="24"/>
        </w:rPr>
        <w:t>в</w:t>
      </w:r>
      <w:proofErr w:type="gramEnd"/>
      <w:r w:rsidRPr="00B45ECC">
        <w:rPr>
          <w:rFonts w:ascii="Arial" w:hAnsi="Arial" w:cs="Arial"/>
          <w:sz w:val="24"/>
          <w:szCs w:val="24"/>
        </w:rPr>
        <w:t>: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улучшение экологической обстановки в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обеспечение необходимого объема и качества услуг по захоронению ТБО;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улучшение санитарно-эпидемиологического состояния муниципального образования. </w:t>
      </w:r>
    </w:p>
    <w:p w:rsidR="00E75E3E" w:rsidRPr="000F21E5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3.</w:t>
      </w:r>
      <w:r w:rsidR="008E18FE" w:rsidRPr="00B45ECC">
        <w:rPr>
          <w:rFonts w:ascii="Arial" w:hAnsi="Arial" w:cs="Arial"/>
          <w:sz w:val="24"/>
          <w:szCs w:val="24"/>
        </w:rPr>
        <w:t xml:space="preserve">3. </w:t>
      </w:r>
      <w:r w:rsidRPr="00B45ECC">
        <w:rPr>
          <w:rFonts w:ascii="Arial" w:hAnsi="Arial" w:cs="Arial"/>
          <w:sz w:val="24"/>
          <w:szCs w:val="24"/>
        </w:rPr>
        <w:t xml:space="preserve"> Модернизация объектов коммунальной инфраструктуры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Модернизация  направлена на повышение ресурсной эффективности производства и реализации услуг, улучшение технико-экономических и качественных показателей оборудования, сооружений и целых технологических цепочек, не эффективных с точки зрения ресурсных затрат. Модернизация объектов инфраструктуры позволит существенно снизить удельные затраты электроэнергии, топлива, живого труда. 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    Перечень основных задач программы, направленных на решение поставленных целей для достижения поставленной цели необходимо решить следующие задачи: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модернизация объектов коммунальной инфраструктуры для сохранения их работоспособности и повышения ресурсной эффективности производства услуг; 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замена изношенных фондов, в первую очередь, сетей для сокращения потерь;</w:t>
      </w:r>
    </w:p>
    <w:p w:rsidR="00705C86" w:rsidRPr="000F21E5" w:rsidRDefault="00705C86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75E3E" w:rsidRPr="00B45ECC" w:rsidRDefault="008E18F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3.</w:t>
      </w:r>
      <w:r w:rsidR="00611D47" w:rsidRPr="00B45ECC">
        <w:rPr>
          <w:rFonts w:ascii="Arial" w:hAnsi="Arial" w:cs="Arial"/>
          <w:sz w:val="24"/>
          <w:szCs w:val="24"/>
        </w:rPr>
        <w:t xml:space="preserve">4. </w:t>
      </w:r>
      <w:r w:rsidR="00E75E3E" w:rsidRPr="00B45ECC">
        <w:rPr>
          <w:rFonts w:ascii="Arial" w:hAnsi="Arial" w:cs="Arial"/>
          <w:sz w:val="24"/>
          <w:szCs w:val="24"/>
        </w:rPr>
        <w:t xml:space="preserve">Мероприятия Программы по совершенствованию коммунальных систем </w:t>
      </w:r>
      <w:proofErr w:type="spellStart"/>
      <w:r w:rsidR="00E75E3E"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75E3E" w:rsidRPr="00B45ECC">
        <w:rPr>
          <w:rFonts w:ascii="Arial" w:hAnsi="Arial" w:cs="Arial"/>
          <w:sz w:val="24"/>
          <w:szCs w:val="24"/>
        </w:rPr>
        <w:t xml:space="preserve"> сельского поселения и их стоимость</w:t>
      </w:r>
    </w:p>
    <w:p w:rsidR="00E75E3E" w:rsidRPr="00B45ECC" w:rsidRDefault="00E75E3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705C86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 программе рассчитаны инвестиционные потребности</w:t>
      </w:r>
      <w:r w:rsidR="008E06BE" w:rsidRPr="00B45ECC">
        <w:rPr>
          <w:rFonts w:ascii="Arial" w:hAnsi="Arial" w:cs="Arial"/>
          <w:sz w:val="24"/>
          <w:szCs w:val="24"/>
        </w:rPr>
        <w:t>,</w:t>
      </w:r>
      <w:r w:rsidRPr="00B45ECC">
        <w:rPr>
          <w:rFonts w:ascii="Arial" w:hAnsi="Arial" w:cs="Arial"/>
          <w:sz w:val="24"/>
          <w:szCs w:val="24"/>
        </w:rPr>
        <w:t xml:space="preserve"> </w:t>
      </w:r>
      <w:r w:rsidR="008E06BE" w:rsidRPr="00B45ECC">
        <w:rPr>
          <w:rFonts w:ascii="Arial" w:hAnsi="Arial" w:cs="Arial"/>
          <w:sz w:val="24"/>
          <w:szCs w:val="24"/>
        </w:rPr>
        <w:t xml:space="preserve">разработаны приоритеты, </w:t>
      </w:r>
      <w:r w:rsidRPr="00B45ECC">
        <w:rPr>
          <w:rFonts w:ascii="Arial" w:hAnsi="Arial" w:cs="Arial"/>
          <w:sz w:val="24"/>
          <w:szCs w:val="24"/>
        </w:rPr>
        <w:t xml:space="preserve">сбалансированные с финансовыми возможностями. 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Данные мероп</w:t>
      </w:r>
      <w:r w:rsidR="00ED4D50" w:rsidRPr="00B45ECC">
        <w:rPr>
          <w:rFonts w:ascii="Arial" w:hAnsi="Arial" w:cs="Arial"/>
          <w:sz w:val="24"/>
          <w:szCs w:val="24"/>
        </w:rPr>
        <w:t>риятия представлены в таблицах 1, 2</w:t>
      </w:r>
      <w:r w:rsidR="00B45ECC" w:rsidRPr="00B45ECC">
        <w:rPr>
          <w:rFonts w:ascii="Arial" w:hAnsi="Arial" w:cs="Arial"/>
          <w:sz w:val="24"/>
          <w:szCs w:val="24"/>
        </w:rPr>
        <w:t>, 3, 4.</w:t>
      </w:r>
    </w:p>
    <w:p w:rsidR="008E18FE" w:rsidRPr="00B45ECC" w:rsidRDefault="008E18F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D4D50" w:rsidRPr="000F21E5" w:rsidRDefault="00ED4D50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ED4D50" w:rsidRPr="000F21E5" w:rsidRDefault="00ED4D50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1. Мероприятия Программы по совершенствованию коммунальных систем</w:t>
      </w:r>
    </w:p>
    <w:p w:rsidR="00F45ECF" w:rsidRPr="000F21E5" w:rsidRDefault="00F45ECF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214" w:type="dxa"/>
        <w:jc w:val="center"/>
        <w:tblInd w:w="4728" w:type="dxa"/>
        <w:tblLayout w:type="fixed"/>
        <w:tblLook w:val="0000"/>
      </w:tblPr>
      <w:tblGrid>
        <w:gridCol w:w="1848"/>
        <w:gridCol w:w="1616"/>
        <w:gridCol w:w="706"/>
        <w:gridCol w:w="1343"/>
        <w:gridCol w:w="1472"/>
        <w:gridCol w:w="1383"/>
        <w:gridCol w:w="1846"/>
      </w:tblGrid>
      <w:tr w:rsidR="00E75E3E" w:rsidRPr="00B45ECC" w:rsidTr="00ED4D50">
        <w:trPr>
          <w:cantSplit/>
          <w:trHeight w:val="525"/>
          <w:tblHeader/>
          <w:jc w:val="center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модернизируемого или строящегося объекта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Мощность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Стоимость работ всего, тыс. руб.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75E3E" w:rsidRPr="00B45ECC" w:rsidTr="00ED4D50">
        <w:trPr>
          <w:cantSplit/>
          <w:trHeight w:val="989"/>
          <w:tblHeader/>
          <w:jc w:val="center"/>
        </w:trPr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Мероприятия, не имеющие источника финансирования</w:t>
            </w: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E3E" w:rsidRPr="00B45ECC" w:rsidTr="00ED4D50">
        <w:trPr>
          <w:trHeight w:val="247"/>
          <w:tblHeader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8E18FE" w:rsidRPr="00B45ECC" w:rsidTr="00ED4D50">
        <w:trPr>
          <w:trHeight w:val="247"/>
          <w:tblHeader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FE" w:rsidRPr="00B45ECC" w:rsidRDefault="008E18F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FE" w:rsidRPr="00B45ECC" w:rsidRDefault="008E18F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FE" w:rsidRPr="00B45ECC" w:rsidRDefault="008E18F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FE" w:rsidRPr="00B45ECC" w:rsidRDefault="008E18F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FE" w:rsidRPr="00B45ECC" w:rsidRDefault="008E18F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FE" w:rsidRPr="00B45ECC" w:rsidRDefault="008E18F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8FE" w:rsidRPr="00B45ECC" w:rsidRDefault="008E18F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5E3E" w:rsidRPr="00B45ECC" w:rsidTr="00ED4D50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</w:t>
            </w:r>
            <w:r w:rsidR="00E75E3E" w:rsidRPr="00B45EC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E75E3E" w:rsidRPr="00B45ECC">
              <w:rPr>
                <w:rFonts w:ascii="Arial" w:hAnsi="Arial" w:cs="Arial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E3E" w:rsidRPr="00B45ECC" w:rsidTr="00ED4D50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Котельное оборудование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Плановые текущие ремонтные работы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</w:t>
            </w:r>
            <w:r w:rsidR="00E75E3E" w:rsidRPr="00B45ECC">
              <w:rPr>
                <w:rFonts w:ascii="Arial" w:hAnsi="Arial" w:cs="Arial"/>
                <w:sz w:val="24"/>
                <w:szCs w:val="24"/>
              </w:rPr>
              <w:t xml:space="preserve"> 000,00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E75E3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3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Необходимы ремонтные работы ежегодно</w:t>
            </w:r>
          </w:p>
        </w:tc>
      </w:tr>
      <w:tr w:rsidR="008E06BE" w:rsidRPr="00B45ECC" w:rsidTr="00ED4D50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ветхих участков теплотрасс, изоляция теплотрасс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Замена сетей, ремонт короба  теплотрассы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91 376,00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Уменьшение тепловых потерь в трубопроводах</w:t>
            </w:r>
          </w:p>
        </w:tc>
      </w:tr>
      <w:tr w:rsidR="008E06BE" w:rsidRPr="00B45ECC" w:rsidTr="00ED4D50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ТБО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BE" w:rsidRPr="00B45ECC" w:rsidTr="00ED4D50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Зачистка стихийных свалок на территории сельского поселения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Уборка свалок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Улучшение экологической и санитарно-эпидемиологической обстановки в сельском поселении </w:t>
            </w:r>
          </w:p>
        </w:tc>
      </w:tr>
    </w:tbl>
    <w:p w:rsidR="008E06BE" w:rsidRPr="00B45ECC" w:rsidRDefault="008E06B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6C1EE2" w:rsidRPr="00B45ECC" w:rsidRDefault="006C1EE2" w:rsidP="00611D47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F45ECF" w:rsidRPr="000F21E5" w:rsidRDefault="00F45ECF" w:rsidP="00ED4D5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F45ECF" w:rsidRPr="000F21E5" w:rsidRDefault="00F45ECF" w:rsidP="00ED4D5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F45ECF" w:rsidRPr="000F21E5" w:rsidRDefault="00F45ECF" w:rsidP="00ED4D5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F45ECF" w:rsidRPr="000F21E5" w:rsidRDefault="00F45ECF" w:rsidP="00ED4D5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F45ECF" w:rsidRPr="000F21E5" w:rsidRDefault="00F45ECF" w:rsidP="00ED4D5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ED4D50" w:rsidRPr="00B45ECC" w:rsidRDefault="00ED4D50" w:rsidP="00ED4D50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Таблица 2</w:t>
      </w:r>
      <w:r w:rsidR="006C1EE2" w:rsidRPr="00B45ECC">
        <w:rPr>
          <w:rFonts w:ascii="Arial" w:hAnsi="Arial" w:cs="Arial"/>
          <w:sz w:val="24"/>
          <w:szCs w:val="24"/>
        </w:rPr>
        <w:t xml:space="preserve">. </w:t>
      </w:r>
      <w:r w:rsidRPr="00B45ECC">
        <w:rPr>
          <w:rFonts w:ascii="Arial" w:hAnsi="Arial" w:cs="Arial"/>
          <w:sz w:val="24"/>
          <w:szCs w:val="24"/>
        </w:rPr>
        <w:t>Теплоснабжение</w:t>
      </w:r>
    </w:p>
    <w:p w:rsidR="008E06BE" w:rsidRPr="00F45ECF" w:rsidRDefault="008E06BE" w:rsidP="00611D47">
      <w:pPr>
        <w:pStyle w:val="a5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4141"/>
        <w:gridCol w:w="1121"/>
        <w:gridCol w:w="1009"/>
        <w:gridCol w:w="1011"/>
        <w:gridCol w:w="1010"/>
        <w:gridCol w:w="1011"/>
        <w:gridCol w:w="1045"/>
      </w:tblGrid>
      <w:tr w:rsidR="008E06BE" w:rsidRPr="00B45ECC" w:rsidTr="00ED4D50">
        <w:trPr>
          <w:cantSplit/>
          <w:trHeight w:val="552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8E06BE" w:rsidRPr="00B45ECC" w:rsidTr="00ED4D50">
        <w:trPr>
          <w:cantSplit/>
          <w:trHeight w:val="305"/>
        </w:trPr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</w:tr>
      <w:tr w:rsidR="008E06BE" w:rsidRPr="00B45ECC" w:rsidTr="00ED4D50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Плановые текущие ремонтные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06BE" w:rsidRPr="00B45ECC" w:rsidTr="00ED4D50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Капитальный ремонт ветхих участков теплотрасс, изоляция теплотрасс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91,4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06BE" w:rsidRPr="00B45ECC" w:rsidTr="00ED4D50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45ECF" w:rsidRPr="00F45ECF" w:rsidRDefault="00F45ECF" w:rsidP="00611D47">
      <w:pPr>
        <w:pStyle w:val="a5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bookmarkStart w:id="5" w:name="_GoBack"/>
      <w:bookmarkEnd w:id="5"/>
    </w:p>
    <w:p w:rsidR="00E75E3E" w:rsidRPr="00B45ECC" w:rsidRDefault="00ED4D50" w:rsidP="00611D47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Таблица 3. </w:t>
      </w:r>
      <w:r w:rsidR="008E06BE" w:rsidRPr="00B45ECC">
        <w:rPr>
          <w:rFonts w:ascii="Arial" w:hAnsi="Arial" w:cs="Arial"/>
          <w:sz w:val="24"/>
          <w:szCs w:val="24"/>
        </w:rPr>
        <w:t>Утилизация ТБО</w:t>
      </w:r>
    </w:p>
    <w:p w:rsidR="008E06BE" w:rsidRPr="00B45ECC" w:rsidRDefault="008E06BE" w:rsidP="00611D47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301" w:type="dxa"/>
        <w:jc w:val="center"/>
        <w:tblInd w:w="450" w:type="dxa"/>
        <w:tblLayout w:type="fixed"/>
        <w:tblLook w:val="04A0"/>
      </w:tblPr>
      <w:tblGrid>
        <w:gridCol w:w="3614"/>
        <w:gridCol w:w="1120"/>
        <w:gridCol w:w="1010"/>
        <w:gridCol w:w="1011"/>
        <w:gridCol w:w="1010"/>
        <w:gridCol w:w="1011"/>
        <w:gridCol w:w="1525"/>
      </w:tblGrid>
      <w:tr w:rsidR="008E06BE" w:rsidRPr="00B45ECC" w:rsidTr="00ED4D50">
        <w:trPr>
          <w:cantSplit/>
          <w:trHeight w:val="55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8E06BE" w:rsidRPr="00B45ECC" w:rsidTr="00ED4D50">
        <w:trPr>
          <w:cantSplit/>
          <w:trHeight w:val="305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06BE" w:rsidRPr="00B45ECC" w:rsidTr="00ED4D50">
        <w:trPr>
          <w:cantSplit/>
          <w:trHeight w:val="30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Зачистка стихийных свалок на территории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06BE" w:rsidRPr="00B45ECC" w:rsidRDefault="008E06BE" w:rsidP="00611D47">
            <w:pPr>
              <w:pStyle w:val="a5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D4D50" w:rsidRPr="000F21E5" w:rsidRDefault="00ED4D50" w:rsidP="00ED4D5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6BE" w:rsidRPr="00B45ECC" w:rsidRDefault="00ED4D50" w:rsidP="00ED4D5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4.  </w:t>
      </w:r>
      <w:r w:rsidR="008E06BE"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Сводная таблица </w:t>
      </w:r>
      <w:proofErr w:type="gramStart"/>
      <w:r w:rsidR="008E06BE" w:rsidRPr="00B45ECC">
        <w:rPr>
          <w:rFonts w:ascii="Arial" w:eastAsia="Times New Roman" w:hAnsi="Arial" w:cs="Arial"/>
          <w:sz w:val="24"/>
          <w:szCs w:val="24"/>
          <w:lang w:eastAsia="ru-RU"/>
        </w:rPr>
        <w:t>Финансирования мероприятий Программы комплексного развития систем коммунальной инфраструктуры</w:t>
      </w:r>
      <w:proofErr w:type="gramEnd"/>
    </w:p>
    <w:p w:rsidR="00F45ECF" w:rsidRPr="000F21E5" w:rsidRDefault="00F45ECF" w:rsidP="00611D47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451" w:type="dxa"/>
        <w:jc w:val="center"/>
        <w:tblInd w:w="-555" w:type="dxa"/>
        <w:tblLook w:val="04A0"/>
      </w:tblPr>
      <w:tblGrid>
        <w:gridCol w:w="2967"/>
        <w:gridCol w:w="1289"/>
        <w:gridCol w:w="1249"/>
        <w:gridCol w:w="1249"/>
        <w:gridCol w:w="1249"/>
        <w:gridCol w:w="1084"/>
        <w:gridCol w:w="1364"/>
      </w:tblGrid>
      <w:tr w:rsidR="008E06BE" w:rsidRPr="00B45ECC" w:rsidTr="00ED4D50">
        <w:trPr>
          <w:trHeight w:val="319"/>
          <w:jc w:val="center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8E06BE" w:rsidRPr="00B45ECC" w:rsidTr="00ED4D50">
        <w:trPr>
          <w:trHeight w:val="319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E06BE" w:rsidRPr="00B45ECC" w:rsidTr="00ED4D50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E06BE" w:rsidRPr="00B45ECC" w:rsidTr="00ED4D50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Утилизация ТБО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E06BE" w:rsidRPr="00B45ECC" w:rsidTr="00ED4D50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6BE" w:rsidRPr="00B45ECC" w:rsidRDefault="008E06BE" w:rsidP="00611D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06BE" w:rsidRPr="00F45ECF" w:rsidRDefault="008E06BE" w:rsidP="00611D47">
      <w:pPr>
        <w:pStyle w:val="a5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Координация хода реализации «Программы комплексного развития систем коммунальной инфраструктуры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</w:t>
      </w:r>
      <w:r w:rsidR="008E06BE" w:rsidRPr="00B45ECC">
        <w:rPr>
          <w:rFonts w:ascii="Arial" w:hAnsi="Arial" w:cs="Arial"/>
          <w:sz w:val="24"/>
          <w:szCs w:val="24"/>
        </w:rPr>
        <w:t>кого</w:t>
      </w:r>
      <w:proofErr w:type="spellEnd"/>
      <w:r w:rsidR="008E06BE" w:rsidRPr="00B45ECC">
        <w:rPr>
          <w:rFonts w:ascii="Arial" w:hAnsi="Arial" w:cs="Arial"/>
          <w:sz w:val="24"/>
          <w:szCs w:val="24"/>
        </w:rPr>
        <w:t xml:space="preserve"> сельского поселения на 2015-2019</w:t>
      </w:r>
      <w:r w:rsidRPr="00B45ECC">
        <w:rPr>
          <w:rFonts w:ascii="Arial" w:hAnsi="Arial" w:cs="Arial"/>
          <w:sz w:val="24"/>
          <w:szCs w:val="24"/>
        </w:rPr>
        <w:t xml:space="preserve"> годы» осуществляется Администрацией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Реализация Программы предусматривает  также участие органов исполнительной власти района в пределах законода</w:t>
      </w:r>
      <w:r w:rsidR="00442360" w:rsidRPr="00B45ECC">
        <w:rPr>
          <w:rFonts w:ascii="Arial" w:hAnsi="Arial" w:cs="Arial"/>
          <w:sz w:val="24"/>
          <w:szCs w:val="24"/>
        </w:rPr>
        <w:t>тельно определенных полномочий.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На уровне Администрации поселения осуществляется проведение предусмотренных Программой преобразований  в ко</w:t>
      </w:r>
      <w:r w:rsidR="00BF780D" w:rsidRPr="00B45ECC">
        <w:rPr>
          <w:rFonts w:ascii="Arial" w:hAnsi="Arial" w:cs="Arial"/>
          <w:sz w:val="24"/>
          <w:szCs w:val="24"/>
        </w:rPr>
        <w:t xml:space="preserve">ммунальном комплексе поселения; </w:t>
      </w:r>
      <w:r w:rsidRPr="00B45ECC">
        <w:rPr>
          <w:rFonts w:ascii="Arial" w:hAnsi="Arial" w:cs="Arial"/>
          <w:sz w:val="24"/>
          <w:szCs w:val="24"/>
        </w:rPr>
        <w:t>реализация Программы комплексного развития коммунальной инфрастр</w:t>
      </w:r>
      <w:r w:rsidR="00BF780D" w:rsidRPr="00B45ECC">
        <w:rPr>
          <w:rFonts w:ascii="Arial" w:hAnsi="Arial" w:cs="Arial"/>
          <w:sz w:val="24"/>
          <w:szCs w:val="24"/>
        </w:rPr>
        <w:t xml:space="preserve">уктуры на территории поселения; </w:t>
      </w:r>
      <w:r w:rsidRPr="00B45ECC">
        <w:rPr>
          <w:rFonts w:ascii="Arial" w:hAnsi="Arial" w:cs="Arial"/>
          <w:sz w:val="24"/>
          <w:szCs w:val="24"/>
        </w:rPr>
        <w:t>проведение предусмотренных Программой  мероприятий</w:t>
      </w:r>
      <w:r w:rsidR="00442360" w:rsidRPr="00B45ECC">
        <w:rPr>
          <w:rFonts w:ascii="Arial" w:hAnsi="Arial" w:cs="Arial"/>
          <w:sz w:val="24"/>
          <w:szCs w:val="24"/>
        </w:rPr>
        <w:t xml:space="preserve"> с учетом местных особенностей.</w:t>
      </w:r>
    </w:p>
    <w:p w:rsidR="00E75E3E" w:rsidRPr="00B45ECC" w:rsidRDefault="00E75E3E" w:rsidP="00611D47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 сельского поселения с использованием средств массовой информации.</w:t>
      </w:r>
    </w:p>
    <w:p w:rsidR="000A6E7B" w:rsidRPr="000F21E5" w:rsidRDefault="00E75E3E" w:rsidP="00F45ECF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Контроль над ходом реализации программных мероприятий на территории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осуществляет Глава сельского поселения или назначенное ответственное лицо.</w:t>
      </w:r>
    </w:p>
    <w:sectPr w:rsidR="000A6E7B" w:rsidRPr="000F21E5" w:rsidSect="00B21B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44" w:rsidRDefault="00337044" w:rsidP="002B1F6F">
      <w:pPr>
        <w:spacing w:after="0" w:line="240" w:lineRule="auto"/>
      </w:pPr>
      <w:r>
        <w:separator/>
      </w:r>
    </w:p>
  </w:endnote>
  <w:endnote w:type="continuationSeparator" w:id="0">
    <w:p w:rsidR="00337044" w:rsidRDefault="00337044" w:rsidP="002B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5875"/>
      <w:docPartObj>
        <w:docPartGallery w:val="Page Numbers (Bottom of Page)"/>
        <w:docPartUnique/>
      </w:docPartObj>
    </w:sdtPr>
    <w:sdtContent>
      <w:p w:rsidR="00B21BEA" w:rsidRDefault="00F13CF7">
        <w:pPr>
          <w:pStyle w:val="af"/>
          <w:jc w:val="right"/>
        </w:pPr>
        <w:fldSimple w:instr=" PAGE   \* MERGEFORMAT ">
          <w:r w:rsidR="00233D4B">
            <w:rPr>
              <w:noProof/>
            </w:rPr>
            <w:t>3</w:t>
          </w:r>
        </w:fldSimple>
      </w:p>
    </w:sdtContent>
  </w:sdt>
  <w:p w:rsidR="00B21BEA" w:rsidRDefault="00B21B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44" w:rsidRDefault="00337044" w:rsidP="002B1F6F">
      <w:pPr>
        <w:spacing w:after="0" w:line="240" w:lineRule="auto"/>
      </w:pPr>
      <w:r>
        <w:separator/>
      </w:r>
    </w:p>
  </w:footnote>
  <w:footnote w:type="continuationSeparator" w:id="0">
    <w:p w:rsidR="00337044" w:rsidRDefault="00337044" w:rsidP="002B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16"/>
    <w:multiLevelType w:val="hybridMultilevel"/>
    <w:tmpl w:val="AC3E7074"/>
    <w:lvl w:ilvl="0" w:tplc="9A54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8299C"/>
    <w:multiLevelType w:val="multilevel"/>
    <w:tmpl w:val="0A92D8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A0123D"/>
    <w:multiLevelType w:val="hybridMultilevel"/>
    <w:tmpl w:val="D5E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17D8"/>
    <w:multiLevelType w:val="multilevel"/>
    <w:tmpl w:val="EE06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5972C6"/>
    <w:multiLevelType w:val="hybridMultilevel"/>
    <w:tmpl w:val="7E38AD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6F4F71"/>
    <w:multiLevelType w:val="multilevel"/>
    <w:tmpl w:val="81E8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1"/>
      <w:suff w:val="space"/>
      <w:lvlText w:val="%1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pStyle w:val="a0"/>
      <w:suff w:val="space"/>
      <w:lvlText w:val="%1%2.%3.%4."/>
      <w:lvlJc w:val="left"/>
      <w:pPr>
        <w:ind w:left="-27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306681"/>
    <w:multiLevelType w:val="hybridMultilevel"/>
    <w:tmpl w:val="9CA84D04"/>
    <w:lvl w:ilvl="0" w:tplc="98FEC8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266F9"/>
    <w:multiLevelType w:val="multilevel"/>
    <w:tmpl w:val="6436C4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25114A"/>
    <w:multiLevelType w:val="multilevel"/>
    <w:tmpl w:val="20223542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AC37A1D"/>
    <w:multiLevelType w:val="hybridMultilevel"/>
    <w:tmpl w:val="4B14A6A6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9448E"/>
    <w:multiLevelType w:val="multilevel"/>
    <w:tmpl w:val="DE1C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D80A5E"/>
    <w:multiLevelType w:val="hybridMultilevel"/>
    <w:tmpl w:val="1DCA1AF2"/>
    <w:lvl w:ilvl="0" w:tplc="36C2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0A2C">
      <w:numFmt w:val="none"/>
      <w:lvlText w:val=""/>
      <w:lvlJc w:val="left"/>
      <w:pPr>
        <w:tabs>
          <w:tab w:val="num" w:pos="360"/>
        </w:tabs>
      </w:pPr>
    </w:lvl>
    <w:lvl w:ilvl="2" w:tplc="B6BCE392">
      <w:numFmt w:val="none"/>
      <w:lvlText w:val=""/>
      <w:lvlJc w:val="left"/>
      <w:pPr>
        <w:tabs>
          <w:tab w:val="num" w:pos="360"/>
        </w:tabs>
      </w:pPr>
    </w:lvl>
    <w:lvl w:ilvl="3" w:tplc="1AA0C24A">
      <w:numFmt w:val="none"/>
      <w:lvlText w:val=""/>
      <w:lvlJc w:val="left"/>
      <w:pPr>
        <w:tabs>
          <w:tab w:val="num" w:pos="360"/>
        </w:tabs>
      </w:pPr>
    </w:lvl>
    <w:lvl w:ilvl="4" w:tplc="33D28FE4">
      <w:numFmt w:val="none"/>
      <w:lvlText w:val=""/>
      <w:lvlJc w:val="left"/>
      <w:pPr>
        <w:tabs>
          <w:tab w:val="num" w:pos="360"/>
        </w:tabs>
      </w:pPr>
    </w:lvl>
    <w:lvl w:ilvl="5" w:tplc="95FED660">
      <w:numFmt w:val="none"/>
      <w:lvlText w:val=""/>
      <w:lvlJc w:val="left"/>
      <w:pPr>
        <w:tabs>
          <w:tab w:val="num" w:pos="360"/>
        </w:tabs>
      </w:pPr>
    </w:lvl>
    <w:lvl w:ilvl="6" w:tplc="A1BADE9A">
      <w:numFmt w:val="none"/>
      <w:lvlText w:val=""/>
      <w:lvlJc w:val="left"/>
      <w:pPr>
        <w:tabs>
          <w:tab w:val="num" w:pos="360"/>
        </w:tabs>
      </w:pPr>
    </w:lvl>
    <w:lvl w:ilvl="7" w:tplc="4CA6055A">
      <w:numFmt w:val="none"/>
      <w:lvlText w:val=""/>
      <w:lvlJc w:val="left"/>
      <w:pPr>
        <w:tabs>
          <w:tab w:val="num" w:pos="360"/>
        </w:tabs>
      </w:pPr>
    </w:lvl>
    <w:lvl w:ilvl="8" w:tplc="B5A89EC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323D5D"/>
    <w:multiLevelType w:val="multilevel"/>
    <w:tmpl w:val="20223542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3B63A85"/>
    <w:multiLevelType w:val="multilevel"/>
    <w:tmpl w:val="F7D8C0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233A01"/>
    <w:multiLevelType w:val="hybridMultilevel"/>
    <w:tmpl w:val="464E88B2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ACE5CA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242C9B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1C3A6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6CAC48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9E8203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33E773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D3C1F4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E14057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2699B"/>
    <w:multiLevelType w:val="hybridMultilevel"/>
    <w:tmpl w:val="6A90732C"/>
    <w:lvl w:ilvl="0" w:tplc="C62C368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23150"/>
    <w:multiLevelType w:val="multilevel"/>
    <w:tmpl w:val="6ABE81F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1906809"/>
    <w:multiLevelType w:val="multilevel"/>
    <w:tmpl w:val="20223542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662501D"/>
    <w:multiLevelType w:val="multilevel"/>
    <w:tmpl w:val="788C2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B5318B"/>
    <w:multiLevelType w:val="hybridMultilevel"/>
    <w:tmpl w:val="D14E46A4"/>
    <w:lvl w:ilvl="0" w:tplc="AFA26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EF399B"/>
    <w:multiLevelType w:val="hybridMultilevel"/>
    <w:tmpl w:val="67F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52610"/>
    <w:multiLevelType w:val="multilevel"/>
    <w:tmpl w:val="F7D8C0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3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4"/>
  </w:num>
  <w:num w:numId="10">
    <w:abstractNumId w:val="22"/>
  </w:num>
  <w:num w:numId="11">
    <w:abstractNumId w:val="24"/>
  </w:num>
  <w:num w:numId="12">
    <w:abstractNumId w:val="16"/>
  </w:num>
  <w:num w:numId="13">
    <w:abstractNumId w:val="3"/>
  </w:num>
  <w:num w:numId="14">
    <w:abstractNumId w:val="19"/>
  </w:num>
  <w:num w:numId="15">
    <w:abstractNumId w:val="15"/>
  </w:num>
  <w:num w:numId="16">
    <w:abstractNumId w:val="20"/>
  </w:num>
  <w:num w:numId="17">
    <w:abstractNumId w:val="11"/>
  </w:num>
  <w:num w:numId="18">
    <w:abstractNumId w:val="7"/>
  </w:num>
  <w:num w:numId="19">
    <w:abstractNumId w:val="2"/>
  </w:num>
  <w:num w:numId="20">
    <w:abstractNumId w:val="10"/>
  </w:num>
  <w:num w:numId="21">
    <w:abstractNumId w:val="1"/>
  </w:num>
  <w:num w:numId="22">
    <w:abstractNumId w:val="8"/>
  </w:num>
  <w:num w:numId="23">
    <w:abstractNumId w:val="18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E3E"/>
    <w:rsid w:val="00062F68"/>
    <w:rsid w:val="000818B8"/>
    <w:rsid w:val="00084FF0"/>
    <w:rsid w:val="0008742F"/>
    <w:rsid w:val="000A6E7B"/>
    <w:rsid w:val="000F21E5"/>
    <w:rsid w:val="00122AF2"/>
    <w:rsid w:val="001A705A"/>
    <w:rsid w:val="001B417E"/>
    <w:rsid w:val="00233D4B"/>
    <w:rsid w:val="00296436"/>
    <w:rsid w:val="002B199C"/>
    <w:rsid w:val="002B1F6F"/>
    <w:rsid w:val="002B6D1D"/>
    <w:rsid w:val="002E547E"/>
    <w:rsid w:val="002F7066"/>
    <w:rsid w:val="00337044"/>
    <w:rsid w:val="00377DF3"/>
    <w:rsid w:val="00432EC2"/>
    <w:rsid w:val="00442360"/>
    <w:rsid w:val="0046510A"/>
    <w:rsid w:val="004C3AB4"/>
    <w:rsid w:val="00552612"/>
    <w:rsid w:val="00592B8B"/>
    <w:rsid w:val="00611D47"/>
    <w:rsid w:val="006949B6"/>
    <w:rsid w:val="006C1EE2"/>
    <w:rsid w:val="00705C86"/>
    <w:rsid w:val="00775551"/>
    <w:rsid w:val="00797D38"/>
    <w:rsid w:val="008527DE"/>
    <w:rsid w:val="00861D0C"/>
    <w:rsid w:val="008C62E0"/>
    <w:rsid w:val="008E06BE"/>
    <w:rsid w:val="008E18FE"/>
    <w:rsid w:val="009509B4"/>
    <w:rsid w:val="00A265E5"/>
    <w:rsid w:val="00A825A2"/>
    <w:rsid w:val="00AA6F08"/>
    <w:rsid w:val="00AD6E76"/>
    <w:rsid w:val="00B11996"/>
    <w:rsid w:val="00B21BEA"/>
    <w:rsid w:val="00B45ECC"/>
    <w:rsid w:val="00B87B33"/>
    <w:rsid w:val="00BB252D"/>
    <w:rsid w:val="00BD12F7"/>
    <w:rsid w:val="00BF780D"/>
    <w:rsid w:val="00C17DCF"/>
    <w:rsid w:val="00C647B1"/>
    <w:rsid w:val="00CF5E0A"/>
    <w:rsid w:val="00D0797A"/>
    <w:rsid w:val="00DB4FEC"/>
    <w:rsid w:val="00DC41D5"/>
    <w:rsid w:val="00DE0E6A"/>
    <w:rsid w:val="00E75E3E"/>
    <w:rsid w:val="00EA0973"/>
    <w:rsid w:val="00EA6FE0"/>
    <w:rsid w:val="00ED4D50"/>
    <w:rsid w:val="00F13CF7"/>
    <w:rsid w:val="00F45393"/>
    <w:rsid w:val="00F4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E3E"/>
  </w:style>
  <w:style w:type="paragraph" w:styleId="1">
    <w:name w:val="heading 1"/>
    <w:basedOn w:val="a1"/>
    <w:next w:val="a1"/>
    <w:link w:val="10"/>
    <w:uiPriority w:val="9"/>
    <w:qFormat/>
    <w:rsid w:val="002B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B1F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2B1F6F"/>
    <w:pPr>
      <w:numPr>
        <w:ilvl w:val="4"/>
        <w:numId w:val="1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2B1F6F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2B1F6F"/>
    <w:pPr>
      <w:numPr>
        <w:ilvl w:val="6"/>
        <w:numId w:val="1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2B1F6F"/>
    <w:pPr>
      <w:numPr>
        <w:ilvl w:val="7"/>
        <w:numId w:val="1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2B1F6F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E75E3E"/>
    <w:pPr>
      <w:spacing w:after="0" w:line="240" w:lineRule="auto"/>
    </w:pPr>
  </w:style>
  <w:style w:type="paragraph" w:styleId="a6">
    <w:name w:val="List Paragraph"/>
    <w:basedOn w:val="a1"/>
    <w:uiPriority w:val="34"/>
    <w:qFormat/>
    <w:rsid w:val="00E75E3E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,Обычный (Web)1,Обычный (Web)"/>
    <w:basedOn w:val="a1"/>
    <w:rsid w:val="00E7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E75E3E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E75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1"/>
    <w:qFormat/>
    <w:rsid w:val="00E75E3E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6"/>
    </w:rPr>
  </w:style>
  <w:style w:type="paragraph" w:styleId="a8">
    <w:name w:val="Body Text"/>
    <w:basedOn w:val="a1"/>
    <w:link w:val="a9"/>
    <w:uiPriority w:val="99"/>
    <w:unhideWhenUsed/>
    <w:rsid w:val="00E75E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uiPriority w:val="99"/>
    <w:rsid w:val="00E7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2B1F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B1F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2B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2B1F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2B1F6F"/>
    <w:rPr>
      <w:rFonts w:ascii="Arial" w:eastAsia="Times New Roman" w:hAnsi="Arial" w:cs="Arial"/>
      <w:lang w:eastAsia="ru-RU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1"/>
    <w:rsid w:val="002B1F6F"/>
    <w:pPr>
      <w:numPr>
        <w:ilvl w:val="2"/>
        <w:numId w:val="18"/>
      </w:num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Title"/>
    <w:basedOn w:val="a1"/>
    <w:link w:val="aa"/>
    <w:qFormat/>
    <w:rsid w:val="002B1F6F"/>
    <w:pPr>
      <w:numPr>
        <w:ilvl w:val="1"/>
        <w:numId w:val="1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2"/>
    <w:link w:val="a"/>
    <w:rsid w:val="002B1F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header"/>
    <w:basedOn w:val="a1"/>
    <w:link w:val="ab"/>
    <w:semiHidden/>
    <w:rsid w:val="002B1F6F"/>
    <w:pPr>
      <w:numPr>
        <w:ilvl w:val="3"/>
        <w:numId w:val="18"/>
      </w:num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0"/>
    <w:semiHidden/>
    <w:rsid w:val="002B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ой заголовок 2"/>
    <w:basedOn w:val="4"/>
    <w:rsid w:val="002B1F6F"/>
    <w:pPr>
      <w:keepNext w:val="0"/>
      <w:keepLines w:val="0"/>
      <w:numPr>
        <w:numId w:val="18"/>
      </w:numPr>
      <w:spacing w:before="240" w:after="60" w:line="240" w:lineRule="auto"/>
      <w:ind w:left="720" w:hanging="3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  <w:lang w:eastAsia="ru-RU"/>
    </w:rPr>
  </w:style>
  <w:style w:type="paragraph" w:customStyle="1" w:styleId="12">
    <w:name w:val="Мой заголовок 1"/>
    <w:basedOn w:val="1"/>
    <w:rsid w:val="002B1F6F"/>
    <w:pPr>
      <w:keepNext w:val="0"/>
      <w:keepLines w:val="0"/>
      <w:tabs>
        <w:tab w:val="num" w:pos="360"/>
      </w:tabs>
      <w:spacing w:before="240" w:after="60" w:line="240" w:lineRule="auto"/>
    </w:pPr>
    <w:rPr>
      <w:rFonts w:ascii="Times New Roman" w:eastAsia="Times New Roman" w:hAnsi="Times New Roman" w:cs="Arial"/>
      <w:caps/>
      <w:color w:val="auto"/>
      <w:kern w:val="32"/>
      <w:sz w:val="32"/>
      <w:szCs w:val="32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d"/>
    <w:semiHidden/>
    <w:rsid w:val="002B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c"/>
    <w:semiHidden/>
    <w:rsid w:val="002B1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2"/>
    <w:semiHidden/>
    <w:rsid w:val="002B1F6F"/>
    <w:rPr>
      <w:vertAlign w:val="superscript"/>
    </w:rPr>
  </w:style>
  <w:style w:type="character" w:customStyle="1" w:styleId="40">
    <w:name w:val="Заголовок 4 Знак"/>
    <w:basedOn w:val="a2"/>
    <w:link w:val="4"/>
    <w:uiPriority w:val="9"/>
    <w:semiHidden/>
    <w:rsid w:val="002B1F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2"/>
    <w:link w:val="1"/>
    <w:uiPriority w:val="9"/>
    <w:rsid w:val="002B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er"/>
    <w:basedOn w:val="a1"/>
    <w:link w:val="af0"/>
    <w:uiPriority w:val="99"/>
    <w:unhideWhenUsed/>
    <w:rsid w:val="008E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8E06BE"/>
  </w:style>
  <w:style w:type="character" w:customStyle="1" w:styleId="af1">
    <w:name w:val="Основной текст_"/>
    <w:basedOn w:val="a2"/>
    <w:link w:val="13"/>
    <w:rsid w:val="00861D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1"/>
    <w:link w:val="af1"/>
    <w:rsid w:val="00861D0C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E984-DBCB-4235-80A2-262B8B5C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18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2015-04-16T10:58:00Z</dcterms:created>
  <dcterms:modified xsi:type="dcterms:W3CDTF">2015-06-29T12:44:00Z</dcterms:modified>
</cp:coreProperties>
</file>